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62" w:rsidRPr="005D2CF7" w:rsidRDefault="002B5462" w:rsidP="005D2CF7">
      <w:pPr>
        <w:spacing w:after="0" w:line="240" w:lineRule="auto"/>
        <w:rPr>
          <w:rFonts w:ascii="Arial" w:hAnsi="Arial" w:cs="Arial"/>
          <w:b/>
          <w:bCs/>
          <w:color w:val="333399"/>
          <w:sz w:val="24"/>
          <w:szCs w:val="24"/>
          <w:lang w:val="ro-RO" w:eastAsia="en-AU"/>
        </w:rPr>
      </w:pPr>
      <w:bookmarkStart w:id="0" w:name="_GoBack"/>
      <w:bookmarkEnd w:id="0"/>
    </w:p>
    <w:p w:rsidR="002B5462" w:rsidRPr="005D2CF7" w:rsidRDefault="002B5462" w:rsidP="005D2CF7">
      <w:pPr>
        <w:spacing w:after="0" w:line="240" w:lineRule="auto"/>
        <w:rPr>
          <w:rFonts w:ascii="Arial" w:hAnsi="Arial" w:cs="Arial"/>
          <w:sz w:val="24"/>
          <w:szCs w:val="24"/>
          <w:lang w:val="ro-RO" w:eastAsia="en-AU"/>
        </w:rPr>
      </w:pPr>
      <w:r w:rsidRPr="005D2CF7">
        <w:rPr>
          <w:rFonts w:ascii="Arial" w:hAnsi="Arial" w:cs="Arial"/>
          <w:b/>
          <w:bCs/>
          <w:color w:val="333399"/>
          <w:sz w:val="24"/>
          <w:szCs w:val="24"/>
          <w:lang w:val="ro-RO" w:eastAsia="en-AU"/>
        </w:rPr>
        <w:t>Investeşte în oameni!</w:t>
      </w:r>
    </w:p>
    <w:p w:rsidR="002B5462" w:rsidRPr="005D2CF7" w:rsidRDefault="002B5462" w:rsidP="005D2CF7">
      <w:pPr>
        <w:spacing w:after="0" w:line="240" w:lineRule="auto"/>
        <w:rPr>
          <w:rFonts w:ascii="Arial" w:hAnsi="Arial" w:cs="Arial"/>
          <w:color w:val="333399"/>
          <w:sz w:val="24"/>
          <w:szCs w:val="24"/>
          <w:lang w:val="ro-RO" w:eastAsia="en-AU"/>
        </w:rPr>
      </w:pPr>
      <w:r w:rsidRPr="005D2CF7">
        <w:rPr>
          <w:rFonts w:ascii="Arial" w:hAnsi="Arial" w:cs="Arial"/>
          <w:color w:val="333399"/>
          <w:sz w:val="24"/>
          <w:szCs w:val="24"/>
          <w:lang w:val="ro-RO" w:eastAsia="en-AU"/>
        </w:rPr>
        <w:t>FONDUL SOCIAL EUROPEAN</w:t>
      </w:r>
    </w:p>
    <w:p w:rsidR="002B5462" w:rsidRPr="005D2CF7" w:rsidRDefault="002B5462" w:rsidP="005D2CF7">
      <w:pPr>
        <w:spacing w:after="0" w:line="240" w:lineRule="auto"/>
        <w:rPr>
          <w:rFonts w:ascii="Arial" w:hAnsi="Arial" w:cs="Arial"/>
          <w:color w:val="333399"/>
          <w:spacing w:val="-2"/>
          <w:sz w:val="24"/>
          <w:szCs w:val="24"/>
          <w:lang w:val="ro-RO" w:eastAsia="en-AU"/>
        </w:rPr>
      </w:pPr>
      <w:r w:rsidRPr="005D2CF7">
        <w:rPr>
          <w:rFonts w:ascii="Arial" w:hAnsi="Arial" w:cs="Arial"/>
          <w:color w:val="333399"/>
          <w:spacing w:val="-2"/>
          <w:sz w:val="24"/>
          <w:szCs w:val="24"/>
          <w:lang w:val="ro-RO" w:eastAsia="en-AU"/>
        </w:rPr>
        <w:t>Proiect cofinan</w:t>
      </w:r>
      <w:r w:rsidRPr="005D2CF7">
        <w:rPr>
          <w:rFonts w:ascii="Tahoma" w:hAnsi="Tahoma" w:cs="Tahoma"/>
          <w:color w:val="333399"/>
          <w:spacing w:val="-2"/>
          <w:sz w:val="24"/>
          <w:szCs w:val="24"/>
          <w:lang w:val="ro-RO" w:eastAsia="en-AU"/>
        </w:rPr>
        <w:t>ț</w:t>
      </w:r>
      <w:r w:rsidRPr="005D2CF7">
        <w:rPr>
          <w:rFonts w:ascii="Arial" w:hAnsi="Arial" w:cs="Arial"/>
          <w:color w:val="333399"/>
          <w:spacing w:val="-2"/>
          <w:sz w:val="24"/>
          <w:szCs w:val="24"/>
          <w:lang w:val="ro-RO" w:eastAsia="en-AU"/>
        </w:rPr>
        <w:t>at din Programul Opera</w:t>
      </w:r>
      <w:r w:rsidRPr="005D2CF7">
        <w:rPr>
          <w:rFonts w:ascii="Tahoma" w:hAnsi="Tahoma" w:cs="Tahoma"/>
          <w:color w:val="333399"/>
          <w:spacing w:val="-2"/>
          <w:sz w:val="24"/>
          <w:szCs w:val="24"/>
          <w:lang w:val="ro-RO" w:eastAsia="en-AU"/>
        </w:rPr>
        <w:t>ț</w:t>
      </w:r>
      <w:r w:rsidRPr="005D2CF7">
        <w:rPr>
          <w:rFonts w:ascii="Arial" w:hAnsi="Arial" w:cs="Arial"/>
          <w:color w:val="333399"/>
          <w:spacing w:val="-2"/>
          <w:sz w:val="24"/>
          <w:szCs w:val="24"/>
          <w:lang w:val="ro-RO" w:eastAsia="en-AU"/>
        </w:rPr>
        <w:t>ional Sectorial pentru Dezvoltarea Resurselor Umane 2007 - 2013</w:t>
      </w:r>
    </w:p>
    <w:p w:rsidR="002B5462" w:rsidRPr="005D2CF7" w:rsidRDefault="002B5462" w:rsidP="005D2CF7">
      <w:pPr>
        <w:spacing w:after="0" w:line="240" w:lineRule="auto"/>
        <w:rPr>
          <w:rFonts w:ascii="Arial" w:hAnsi="Arial" w:cs="Arial"/>
          <w:color w:val="333399"/>
          <w:sz w:val="24"/>
          <w:szCs w:val="24"/>
          <w:lang w:val="ro-RO" w:eastAsia="en-AU"/>
        </w:rPr>
      </w:pPr>
      <w:r w:rsidRPr="005D2CF7">
        <w:rPr>
          <w:rFonts w:ascii="Arial" w:hAnsi="Arial" w:cs="Arial"/>
          <w:color w:val="333399"/>
          <w:sz w:val="24"/>
          <w:szCs w:val="24"/>
          <w:lang w:val="ro-RO" w:eastAsia="en-AU"/>
        </w:rPr>
        <w:t>Axa prioritară: 2 ”Corelarea învăţării pe tot parcursul vieţii cu piaţa muncii”</w:t>
      </w:r>
    </w:p>
    <w:p w:rsidR="002B5462" w:rsidRPr="005D2CF7" w:rsidRDefault="002B5462" w:rsidP="005D2CF7">
      <w:pPr>
        <w:spacing w:after="0" w:line="240" w:lineRule="auto"/>
        <w:rPr>
          <w:rFonts w:ascii="Arial" w:hAnsi="Arial" w:cs="Arial"/>
          <w:color w:val="333399"/>
          <w:sz w:val="24"/>
          <w:szCs w:val="24"/>
          <w:lang w:val="ro-RO" w:eastAsia="en-AU"/>
        </w:rPr>
      </w:pPr>
      <w:r w:rsidRPr="005D2CF7">
        <w:rPr>
          <w:rFonts w:ascii="Arial" w:hAnsi="Arial" w:cs="Arial"/>
          <w:color w:val="333399"/>
          <w:sz w:val="24"/>
          <w:szCs w:val="24"/>
          <w:lang w:val="ro-RO" w:eastAsia="en-AU"/>
        </w:rPr>
        <w:t>Domeniul major de intervenţie: 2.1 ”Tranziţia de la şcoală la viaţă activă”</w:t>
      </w:r>
    </w:p>
    <w:p w:rsidR="002B5462" w:rsidRPr="005D2CF7" w:rsidRDefault="002B5462" w:rsidP="005D2CF7">
      <w:pPr>
        <w:spacing w:after="0" w:line="240" w:lineRule="auto"/>
        <w:rPr>
          <w:rFonts w:ascii="Arial" w:hAnsi="Arial" w:cs="Arial"/>
          <w:color w:val="333399"/>
          <w:sz w:val="24"/>
          <w:szCs w:val="24"/>
          <w:lang w:val="ro-RO" w:eastAsia="en-AU"/>
        </w:rPr>
      </w:pPr>
      <w:r w:rsidRPr="005D2CF7">
        <w:rPr>
          <w:rFonts w:ascii="Arial" w:hAnsi="Arial" w:cs="Arial"/>
          <w:color w:val="333399"/>
          <w:sz w:val="24"/>
          <w:szCs w:val="24"/>
          <w:lang w:val="ro-RO" w:eastAsia="en-AU"/>
        </w:rPr>
        <w:t>Titlul proiectului: „Primii pa</w:t>
      </w:r>
      <w:r w:rsidRPr="005D2CF7">
        <w:rPr>
          <w:rFonts w:ascii="Tahoma" w:hAnsi="Tahoma" w:cs="Tahoma"/>
          <w:color w:val="333399"/>
          <w:sz w:val="24"/>
          <w:szCs w:val="24"/>
          <w:lang w:val="ro-RO" w:eastAsia="en-AU"/>
        </w:rPr>
        <w:t>ș</w:t>
      </w:r>
      <w:r w:rsidRPr="005D2CF7">
        <w:rPr>
          <w:rFonts w:ascii="Arial" w:hAnsi="Arial" w:cs="Arial"/>
          <w:color w:val="333399"/>
          <w:sz w:val="24"/>
          <w:szCs w:val="24"/>
          <w:lang w:val="ro-RO" w:eastAsia="en-AU"/>
        </w:rPr>
        <w:t>i spre o carieră de succes”</w:t>
      </w:r>
    </w:p>
    <w:p w:rsidR="002B5462" w:rsidRPr="005D2CF7" w:rsidRDefault="002B5462" w:rsidP="005D2CF7">
      <w:pPr>
        <w:spacing w:after="0" w:line="240" w:lineRule="auto"/>
        <w:rPr>
          <w:rFonts w:ascii="Arial" w:hAnsi="Arial" w:cs="Arial"/>
          <w:color w:val="333399"/>
          <w:sz w:val="24"/>
          <w:szCs w:val="24"/>
          <w:lang w:val="ro-RO" w:eastAsia="en-AU"/>
        </w:rPr>
      </w:pPr>
      <w:r w:rsidRPr="005D2CF7">
        <w:rPr>
          <w:rFonts w:ascii="Arial" w:hAnsi="Arial" w:cs="Arial"/>
          <w:color w:val="333399"/>
          <w:sz w:val="24"/>
          <w:szCs w:val="24"/>
          <w:lang w:val="ro-RO" w:eastAsia="en-AU"/>
        </w:rPr>
        <w:t>Numărul de identificare al contractului: POSDRU/161/2.1/G/136467</w:t>
      </w:r>
    </w:p>
    <w:p w:rsidR="002B5462" w:rsidRDefault="002B5462" w:rsidP="005D2CF7">
      <w:pPr>
        <w:spacing w:after="0"/>
        <w:ind w:right="142"/>
        <w:rPr>
          <w:rFonts w:ascii="Arial" w:hAnsi="Arial" w:cs="Arial"/>
          <w:color w:val="333399"/>
          <w:sz w:val="24"/>
          <w:szCs w:val="24"/>
          <w:lang w:val="ro-RO" w:eastAsia="en-AU"/>
        </w:rPr>
      </w:pPr>
      <w:r w:rsidRPr="005D2CF7">
        <w:rPr>
          <w:rFonts w:ascii="Arial" w:hAnsi="Arial" w:cs="Arial"/>
          <w:color w:val="333399"/>
          <w:sz w:val="24"/>
          <w:szCs w:val="24"/>
          <w:lang w:val="ro-RO" w:eastAsia="en-AU"/>
        </w:rPr>
        <w:t>Beneficiar: Universitatea POLITEHNICA din Bucure</w:t>
      </w:r>
      <w:r w:rsidRPr="005D2CF7">
        <w:rPr>
          <w:rFonts w:ascii="Tahoma" w:hAnsi="Tahoma" w:cs="Tahoma"/>
          <w:color w:val="333399"/>
          <w:sz w:val="24"/>
          <w:szCs w:val="24"/>
          <w:lang w:val="ro-RO" w:eastAsia="en-AU"/>
        </w:rPr>
        <w:t>ș</w:t>
      </w:r>
      <w:r w:rsidRPr="005D2CF7">
        <w:rPr>
          <w:rFonts w:ascii="Arial" w:hAnsi="Arial" w:cs="Arial"/>
          <w:color w:val="333399"/>
          <w:sz w:val="24"/>
          <w:szCs w:val="24"/>
          <w:lang w:val="ro-RO" w:eastAsia="en-AU"/>
        </w:rPr>
        <w:t>ti</w:t>
      </w:r>
    </w:p>
    <w:p w:rsidR="002B5462" w:rsidRDefault="002B5462" w:rsidP="004B188B">
      <w:pPr>
        <w:spacing w:after="0"/>
        <w:ind w:right="142"/>
        <w:rPr>
          <w:rFonts w:cs="Arial"/>
          <w:b/>
          <w:sz w:val="32"/>
          <w:szCs w:val="32"/>
          <w:lang w:val="ro-RO" w:eastAsia="en-AU"/>
        </w:rPr>
      </w:pPr>
    </w:p>
    <w:p w:rsidR="002B5462" w:rsidRDefault="002B5462" w:rsidP="004B188B">
      <w:pPr>
        <w:spacing w:after="0"/>
        <w:ind w:right="142"/>
        <w:rPr>
          <w:rFonts w:cs="Arial"/>
          <w:b/>
          <w:sz w:val="32"/>
          <w:szCs w:val="32"/>
          <w:lang w:val="ro-RO" w:eastAsia="en-AU"/>
        </w:rPr>
      </w:pPr>
    </w:p>
    <w:p w:rsidR="002B5462" w:rsidRDefault="002B5462" w:rsidP="004B188B">
      <w:pPr>
        <w:spacing w:after="0"/>
        <w:ind w:right="142"/>
        <w:rPr>
          <w:rFonts w:cs="Arial"/>
          <w:b/>
          <w:sz w:val="32"/>
          <w:szCs w:val="32"/>
          <w:lang w:val="ro-RO" w:eastAsia="en-AU"/>
        </w:rPr>
      </w:pPr>
    </w:p>
    <w:p w:rsidR="002B5462" w:rsidRDefault="002B5462" w:rsidP="004B188B">
      <w:pPr>
        <w:spacing w:after="0"/>
        <w:ind w:right="142"/>
        <w:rPr>
          <w:rFonts w:ascii="Arial" w:hAnsi="Arial" w:cs="Arial"/>
          <w:b/>
          <w:sz w:val="32"/>
          <w:szCs w:val="32"/>
          <w:lang w:val="ro-RO" w:eastAsia="en-AU"/>
        </w:rPr>
      </w:pPr>
    </w:p>
    <w:p w:rsidR="002B5462" w:rsidRDefault="002B5462" w:rsidP="004B188B">
      <w:pPr>
        <w:spacing w:after="0"/>
        <w:ind w:right="142"/>
        <w:rPr>
          <w:rFonts w:ascii="Arial" w:hAnsi="Arial" w:cs="Arial"/>
          <w:b/>
          <w:sz w:val="32"/>
          <w:szCs w:val="32"/>
          <w:lang w:val="ro-RO" w:eastAsia="en-AU"/>
        </w:rPr>
      </w:pPr>
    </w:p>
    <w:p w:rsidR="002B5462" w:rsidRPr="00093226" w:rsidRDefault="002B5462" w:rsidP="00093226">
      <w:pPr>
        <w:spacing w:after="0"/>
        <w:ind w:right="142"/>
        <w:jc w:val="center"/>
        <w:rPr>
          <w:rFonts w:ascii="Arial" w:hAnsi="Arial" w:cs="Arial"/>
          <w:b/>
          <w:sz w:val="32"/>
          <w:szCs w:val="32"/>
          <w:lang w:val="ro-RO" w:eastAsia="en-AU"/>
        </w:rPr>
      </w:pPr>
      <w:r w:rsidRPr="00093226">
        <w:rPr>
          <w:rFonts w:ascii="Arial" w:hAnsi="Arial" w:cs="Arial"/>
          <w:b/>
          <w:sz w:val="32"/>
          <w:szCs w:val="32"/>
          <w:lang w:val="ro-RO" w:eastAsia="en-AU"/>
        </w:rPr>
        <w:t xml:space="preserve">Analiza </w:t>
      </w:r>
      <w:r w:rsidRPr="00093226">
        <w:rPr>
          <w:rFonts w:ascii="Arial" w:hAnsi="Arial" w:cs="Arial"/>
          <w:b/>
          <w:color w:val="000000"/>
          <w:sz w:val="32"/>
          <w:szCs w:val="32"/>
          <w:shd w:val="clear" w:color="auto" w:fill="FFFFFF"/>
          <w:lang w:val="en-US"/>
        </w:rPr>
        <w:t>datelor obtinute in urma consilierii si orientarii profesionale – aplicarea testelor Big Five Adjectives</w:t>
      </w:r>
    </w:p>
    <w:p w:rsidR="002B5462" w:rsidRDefault="002B5462" w:rsidP="004B188B">
      <w:pPr>
        <w:spacing w:after="0"/>
        <w:ind w:right="142"/>
        <w:rPr>
          <w:rFonts w:ascii="Arial" w:hAnsi="Arial" w:cs="Arial"/>
          <w:b/>
          <w:sz w:val="32"/>
          <w:szCs w:val="32"/>
          <w:lang w:val="ro-RO" w:eastAsia="en-AU"/>
        </w:rPr>
      </w:pPr>
    </w:p>
    <w:p w:rsidR="002B5462" w:rsidRDefault="002B5462" w:rsidP="004B188B">
      <w:pPr>
        <w:spacing w:after="0"/>
        <w:ind w:right="142"/>
        <w:rPr>
          <w:rFonts w:ascii="Arial" w:hAnsi="Arial" w:cs="Arial"/>
          <w:b/>
          <w:sz w:val="32"/>
          <w:szCs w:val="32"/>
          <w:lang w:val="ro-RO" w:eastAsia="en-AU"/>
        </w:rPr>
      </w:pPr>
    </w:p>
    <w:p w:rsidR="002B5462" w:rsidRDefault="002B5462" w:rsidP="004B188B">
      <w:pPr>
        <w:spacing w:after="0"/>
        <w:ind w:right="142"/>
        <w:rPr>
          <w:rFonts w:ascii="Arial" w:hAnsi="Arial" w:cs="Arial"/>
          <w:b/>
          <w:sz w:val="32"/>
          <w:szCs w:val="32"/>
          <w:lang w:val="ro-RO" w:eastAsia="en-AU"/>
        </w:rPr>
      </w:pPr>
    </w:p>
    <w:p w:rsidR="002B5462" w:rsidRDefault="002B5462" w:rsidP="004B188B">
      <w:pPr>
        <w:spacing w:after="0"/>
        <w:ind w:right="142"/>
        <w:rPr>
          <w:rFonts w:ascii="Arial" w:hAnsi="Arial" w:cs="Arial"/>
          <w:b/>
          <w:sz w:val="32"/>
          <w:szCs w:val="32"/>
          <w:lang w:val="ro-RO" w:eastAsia="en-AU"/>
        </w:rPr>
      </w:pPr>
    </w:p>
    <w:p w:rsidR="002B5462" w:rsidRDefault="002B5462" w:rsidP="004B188B">
      <w:pPr>
        <w:spacing w:after="0"/>
        <w:ind w:right="142"/>
        <w:rPr>
          <w:rFonts w:ascii="Arial" w:hAnsi="Arial" w:cs="Arial"/>
          <w:b/>
          <w:sz w:val="32"/>
          <w:szCs w:val="32"/>
          <w:lang w:val="ro-RO" w:eastAsia="en-AU"/>
        </w:rPr>
      </w:pPr>
    </w:p>
    <w:p w:rsidR="002B5462" w:rsidRDefault="002B5462" w:rsidP="004B188B">
      <w:pPr>
        <w:spacing w:after="0"/>
        <w:ind w:right="142"/>
        <w:rPr>
          <w:rFonts w:ascii="Arial" w:hAnsi="Arial" w:cs="Arial"/>
          <w:b/>
          <w:sz w:val="32"/>
          <w:szCs w:val="32"/>
          <w:lang w:val="ro-RO" w:eastAsia="en-AU"/>
        </w:rPr>
      </w:pPr>
    </w:p>
    <w:p w:rsidR="002B5462" w:rsidRDefault="002B5462" w:rsidP="00DA4C8B">
      <w:pPr>
        <w:spacing w:after="0"/>
        <w:ind w:right="142"/>
        <w:rPr>
          <w:rFonts w:ascii="Arial" w:hAnsi="Arial" w:cs="Arial"/>
          <w:b/>
          <w:sz w:val="32"/>
          <w:szCs w:val="32"/>
          <w:lang w:val="ro-RO" w:eastAsia="en-AU"/>
        </w:rPr>
      </w:pPr>
      <w:r>
        <w:rPr>
          <w:rFonts w:ascii="Arial" w:hAnsi="Arial" w:cs="Arial"/>
          <w:b/>
          <w:sz w:val="32"/>
          <w:szCs w:val="32"/>
          <w:lang w:val="ro-RO" w:eastAsia="en-AU"/>
        </w:rPr>
        <w:t>Întocmit,</w:t>
      </w:r>
    </w:p>
    <w:p w:rsidR="002B5462" w:rsidRDefault="002B5462" w:rsidP="00DA4C8B">
      <w:pPr>
        <w:spacing w:after="0"/>
        <w:ind w:right="142"/>
        <w:rPr>
          <w:rFonts w:ascii="Arial" w:hAnsi="Arial" w:cs="Arial"/>
          <w:b/>
          <w:sz w:val="32"/>
          <w:szCs w:val="32"/>
          <w:lang w:val="ro-RO" w:eastAsia="en-AU"/>
        </w:rPr>
      </w:pPr>
      <w:r>
        <w:rPr>
          <w:rFonts w:ascii="Arial" w:hAnsi="Arial" w:cs="Arial"/>
          <w:b/>
          <w:sz w:val="32"/>
          <w:szCs w:val="32"/>
          <w:lang w:val="ro-RO" w:eastAsia="en-AU"/>
        </w:rPr>
        <w:t>Expert psihosociolog,</w:t>
      </w:r>
    </w:p>
    <w:p w:rsidR="002B5462" w:rsidRDefault="002B5462" w:rsidP="00DA4C8B">
      <w:pPr>
        <w:spacing w:after="0"/>
        <w:ind w:right="142"/>
        <w:rPr>
          <w:rFonts w:ascii="Arial" w:hAnsi="Arial" w:cs="Arial"/>
          <w:b/>
          <w:sz w:val="32"/>
          <w:szCs w:val="32"/>
          <w:lang w:val="ro-RO" w:eastAsia="en-AU"/>
        </w:rPr>
      </w:pPr>
      <w:r>
        <w:rPr>
          <w:rFonts w:ascii="Arial" w:hAnsi="Arial" w:cs="Arial"/>
          <w:b/>
          <w:sz w:val="32"/>
          <w:szCs w:val="32"/>
          <w:lang w:val="ro-RO" w:eastAsia="en-AU"/>
        </w:rPr>
        <w:t>Silviu GRUIANU</w:t>
      </w:r>
    </w:p>
    <w:p w:rsidR="002B5462" w:rsidRDefault="002B5462" w:rsidP="004B188B">
      <w:pPr>
        <w:spacing w:after="0"/>
        <w:ind w:right="142"/>
        <w:rPr>
          <w:rFonts w:ascii="Arial" w:hAnsi="Arial" w:cs="Arial"/>
          <w:b/>
          <w:sz w:val="32"/>
          <w:szCs w:val="32"/>
          <w:lang w:val="ro-RO" w:eastAsia="en-AU"/>
        </w:rPr>
      </w:pPr>
    </w:p>
    <w:p w:rsidR="002B5462" w:rsidRDefault="002B5462" w:rsidP="004B188B">
      <w:pPr>
        <w:spacing w:after="0"/>
        <w:ind w:right="142"/>
        <w:rPr>
          <w:rFonts w:ascii="Arial" w:hAnsi="Arial" w:cs="Arial"/>
          <w:b/>
          <w:sz w:val="32"/>
          <w:szCs w:val="32"/>
          <w:lang w:val="ro-RO" w:eastAsia="en-AU"/>
        </w:rPr>
      </w:pPr>
    </w:p>
    <w:p w:rsidR="002B5462" w:rsidRDefault="002B5462" w:rsidP="004B188B">
      <w:pPr>
        <w:spacing w:after="0"/>
        <w:ind w:right="142"/>
        <w:rPr>
          <w:rFonts w:ascii="Arial" w:hAnsi="Arial" w:cs="Arial"/>
          <w:b/>
          <w:sz w:val="32"/>
          <w:szCs w:val="32"/>
          <w:lang w:val="ro-RO" w:eastAsia="en-AU"/>
        </w:rPr>
      </w:pPr>
    </w:p>
    <w:p w:rsidR="002B5462" w:rsidRDefault="002B5462" w:rsidP="004B188B">
      <w:pPr>
        <w:spacing w:after="0"/>
        <w:ind w:right="142"/>
        <w:rPr>
          <w:rFonts w:ascii="Arial" w:hAnsi="Arial" w:cs="Arial"/>
          <w:b/>
          <w:sz w:val="32"/>
          <w:szCs w:val="32"/>
          <w:lang w:val="ro-RO" w:eastAsia="en-AU"/>
        </w:rPr>
      </w:pPr>
    </w:p>
    <w:p w:rsidR="002B5462" w:rsidRDefault="002B5462" w:rsidP="004B188B">
      <w:pPr>
        <w:spacing w:after="0"/>
        <w:ind w:right="142"/>
        <w:rPr>
          <w:rFonts w:ascii="Arial" w:hAnsi="Arial" w:cs="Arial"/>
          <w:b/>
          <w:sz w:val="32"/>
          <w:szCs w:val="32"/>
          <w:lang w:val="ro-RO" w:eastAsia="en-AU"/>
        </w:rPr>
      </w:pPr>
    </w:p>
    <w:p w:rsidR="002B5462" w:rsidRDefault="002B5462" w:rsidP="004B188B">
      <w:pPr>
        <w:spacing w:after="0"/>
        <w:ind w:right="142"/>
        <w:rPr>
          <w:rFonts w:ascii="Arial" w:hAnsi="Arial" w:cs="Arial"/>
          <w:b/>
          <w:sz w:val="32"/>
          <w:szCs w:val="32"/>
          <w:lang w:val="ro-RO" w:eastAsia="en-AU"/>
        </w:rPr>
      </w:pPr>
    </w:p>
    <w:p w:rsidR="002B5462" w:rsidRDefault="002B5462" w:rsidP="004B188B">
      <w:pPr>
        <w:spacing w:after="0"/>
        <w:ind w:right="142"/>
        <w:rPr>
          <w:rFonts w:ascii="Arial" w:hAnsi="Arial" w:cs="Arial"/>
          <w:b/>
          <w:sz w:val="32"/>
          <w:szCs w:val="32"/>
          <w:lang w:val="ro-RO" w:eastAsia="en-AU"/>
        </w:rPr>
      </w:pPr>
    </w:p>
    <w:p w:rsidR="002B5462" w:rsidRDefault="002B5462" w:rsidP="004B188B">
      <w:pPr>
        <w:spacing w:after="0"/>
        <w:ind w:right="142"/>
        <w:rPr>
          <w:rFonts w:ascii="Arial" w:hAnsi="Arial" w:cs="Arial"/>
          <w:b/>
          <w:sz w:val="32"/>
          <w:szCs w:val="32"/>
          <w:lang w:val="ro-RO" w:eastAsia="en-AU"/>
        </w:rPr>
      </w:pPr>
    </w:p>
    <w:p w:rsidR="002B5462" w:rsidRDefault="002B5462" w:rsidP="004B188B">
      <w:pPr>
        <w:spacing w:after="0"/>
        <w:ind w:right="142"/>
        <w:rPr>
          <w:rFonts w:ascii="Arial" w:hAnsi="Arial" w:cs="Arial"/>
          <w:b/>
          <w:sz w:val="32"/>
          <w:szCs w:val="32"/>
          <w:lang w:val="ro-RO" w:eastAsia="en-AU"/>
        </w:rPr>
      </w:pPr>
    </w:p>
    <w:p w:rsidR="002B5462" w:rsidRDefault="002B5462" w:rsidP="004B188B">
      <w:pPr>
        <w:spacing w:after="0"/>
        <w:ind w:right="142"/>
        <w:rPr>
          <w:rFonts w:ascii="Arial" w:hAnsi="Arial" w:cs="Arial"/>
          <w:b/>
          <w:sz w:val="32"/>
          <w:szCs w:val="32"/>
          <w:lang w:val="ro-RO" w:eastAsia="en-AU"/>
        </w:rPr>
      </w:pPr>
    </w:p>
    <w:p w:rsidR="002B5462" w:rsidRDefault="002B5462" w:rsidP="004B188B">
      <w:pPr>
        <w:spacing w:after="0"/>
        <w:ind w:right="142"/>
        <w:rPr>
          <w:rFonts w:ascii="Arial" w:hAnsi="Arial" w:cs="Arial"/>
          <w:b/>
          <w:sz w:val="32"/>
          <w:szCs w:val="32"/>
          <w:lang w:val="ro-RO" w:eastAsia="en-AU"/>
        </w:rPr>
      </w:pPr>
    </w:p>
    <w:p w:rsidR="002B5462" w:rsidRDefault="002B5462" w:rsidP="004B188B">
      <w:pPr>
        <w:spacing w:after="0"/>
        <w:ind w:right="142"/>
        <w:rPr>
          <w:rFonts w:ascii="Arial" w:hAnsi="Arial" w:cs="Arial"/>
          <w:b/>
          <w:sz w:val="32"/>
          <w:szCs w:val="32"/>
          <w:lang w:val="ro-RO" w:eastAsia="en-AU"/>
        </w:rPr>
      </w:pPr>
    </w:p>
    <w:p w:rsidR="002B5462" w:rsidRDefault="002B5462" w:rsidP="004B188B">
      <w:pPr>
        <w:spacing w:after="0"/>
        <w:ind w:right="142"/>
        <w:rPr>
          <w:rFonts w:ascii="Arial" w:hAnsi="Arial" w:cs="Arial"/>
          <w:b/>
          <w:sz w:val="32"/>
          <w:szCs w:val="32"/>
          <w:lang w:val="ro-RO" w:eastAsia="en-AU"/>
        </w:rPr>
      </w:pPr>
      <w:r w:rsidRPr="004B188B">
        <w:rPr>
          <w:rFonts w:ascii="Arial" w:hAnsi="Arial" w:cs="Arial"/>
          <w:b/>
          <w:sz w:val="32"/>
          <w:szCs w:val="32"/>
          <w:lang w:val="ro-RO" w:eastAsia="en-AU"/>
        </w:rPr>
        <w:t>Cuprins:</w:t>
      </w:r>
    </w:p>
    <w:p w:rsidR="002B5462" w:rsidRPr="004B188B" w:rsidRDefault="002B5462" w:rsidP="004B188B">
      <w:pPr>
        <w:spacing w:after="0"/>
        <w:ind w:right="142"/>
        <w:rPr>
          <w:rFonts w:ascii="Arial" w:hAnsi="Arial" w:cs="Arial"/>
          <w:sz w:val="28"/>
          <w:szCs w:val="28"/>
          <w:lang w:val="ro-RO" w:eastAsia="en-AU"/>
        </w:rPr>
      </w:pPr>
    </w:p>
    <w:p w:rsidR="002B5462" w:rsidRPr="004B188B" w:rsidRDefault="002B5462" w:rsidP="004B188B">
      <w:pPr>
        <w:spacing w:after="0"/>
        <w:ind w:right="142"/>
        <w:rPr>
          <w:rFonts w:ascii="Arial" w:hAnsi="Arial" w:cs="Arial"/>
          <w:sz w:val="28"/>
          <w:szCs w:val="28"/>
          <w:lang w:val="ro-RO" w:eastAsia="en-AU"/>
        </w:rPr>
      </w:pPr>
      <w:r>
        <w:rPr>
          <w:rFonts w:ascii="Arial" w:hAnsi="Arial" w:cs="Arial"/>
          <w:sz w:val="28"/>
          <w:szCs w:val="28"/>
          <w:lang w:val="ro-RO" w:eastAsia="en-AU"/>
        </w:rPr>
        <w:t>1</w:t>
      </w:r>
      <w:r w:rsidRPr="004B188B">
        <w:rPr>
          <w:rFonts w:ascii="Arial" w:hAnsi="Arial" w:cs="Arial"/>
          <w:sz w:val="28"/>
          <w:szCs w:val="28"/>
          <w:lang w:val="ro-RO" w:eastAsia="en-AU"/>
        </w:rPr>
        <w:t>.Introducere</w:t>
      </w:r>
    </w:p>
    <w:p w:rsidR="002B5462" w:rsidRDefault="002B5462" w:rsidP="004B188B">
      <w:pPr>
        <w:spacing w:after="0"/>
        <w:ind w:right="142"/>
        <w:rPr>
          <w:rFonts w:ascii="Arial" w:hAnsi="Arial" w:cs="Arial"/>
          <w:sz w:val="28"/>
          <w:szCs w:val="28"/>
          <w:lang w:val="ro-RO" w:eastAsia="en-AU"/>
        </w:rPr>
      </w:pPr>
    </w:p>
    <w:p w:rsidR="002B5462" w:rsidRDefault="002B5462" w:rsidP="004B188B">
      <w:pPr>
        <w:spacing w:after="0"/>
        <w:ind w:right="142"/>
        <w:rPr>
          <w:rFonts w:ascii="Arial" w:hAnsi="Arial" w:cs="Arial"/>
          <w:sz w:val="28"/>
          <w:szCs w:val="28"/>
          <w:lang w:val="ro-RO" w:eastAsia="en-AU"/>
        </w:rPr>
      </w:pPr>
      <w:r>
        <w:rPr>
          <w:rFonts w:ascii="Arial" w:hAnsi="Arial" w:cs="Arial"/>
          <w:sz w:val="28"/>
          <w:szCs w:val="28"/>
          <w:lang w:val="ro-RO" w:eastAsia="en-AU"/>
        </w:rPr>
        <w:t>2</w:t>
      </w:r>
      <w:r w:rsidRPr="004B188B">
        <w:rPr>
          <w:rFonts w:ascii="Arial" w:hAnsi="Arial" w:cs="Arial"/>
          <w:sz w:val="28"/>
          <w:szCs w:val="28"/>
          <w:lang w:val="ro-RO" w:eastAsia="en-AU"/>
        </w:rPr>
        <w:t>.</w:t>
      </w:r>
      <w:r>
        <w:rPr>
          <w:rFonts w:ascii="Arial" w:hAnsi="Arial" w:cs="Arial"/>
          <w:sz w:val="28"/>
          <w:szCs w:val="28"/>
          <w:lang w:val="ro-RO" w:eastAsia="en-AU"/>
        </w:rPr>
        <w:t>Context</w:t>
      </w:r>
    </w:p>
    <w:p w:rsidR="002B5462" w:rsidRDefault="002B5462" w:rsidP="004B188B">
      <w:pPr>
        <w:spacing w:after="0"/>
        <w:ind w:right="142"/>
        <w:rPr>
          <w:rFonts w:ascii="Arial" w:hAnsi="Arial" w:cs="Arial"/>
          <w:sz w:val="28"/>
          <w:szCs w:val="28"/>
          <w:lang w:val="ro-RO" w:eastAsia="en-AU"/>
        </w:rPr>
      </w:pPr>
    </w:p>
    <w:p w:rsidR="002B5462" w:rsidRDefault="002B5462" w:rsidP="004B188B">
      <w:pPr>
        <w:spacing w:after="0"/>
        <w:ind w:right="142"/>
        <w:rPr>
          <w:rFonts w:ascii="Arial" w:hAnsi="Arial" w:cs="Arial"/>
          <w:sz w:val="28"/>
          <w:szCs w:val="28"/>
          <w:lang w:val="ro-RO" w:eastAsia="en-AU"/>
        </w:rPr>
      </w:pPr>
      <w:r>
        <w:rPr>
          <w:rFonts w:ascii="Arial" w:hAnsi="Arial" w:cs="Arial"/>
          <w:sz w:val="28"/>
          <w:szCs w:val="28"/>
          <w:lang w:val="ro-RO" w:eastAsia="en-AU"/>
        </w:rPr>
        <w:t>3.Rezultate</w:t>
      </w:r>
    </w:p>
    <w:p w:rsidR="002B5462" w:rsidRDefault="002B5462" w:rsidP="004B188B">
      <w:pPr>
        <w:spacing w:after="0"/>
        <w:ind w:right="142"/>
        <w:rPr>
          <w:rFonts w:ascii="Arial" w:hAnsi="Arial" w:cs="Arial"/>
          <w:sz w:val="28"/>
          <w:szCs w:val="28"/>
          <w:lang w:val="ro-RO" w:eastAsia="en-AU"/>
        </w:rPr>
      </w:pPr>
    </w:p>
    <w:p w:rsidR="002B5462" w:rsidRDefault="002B5462" w:rsidP="004B188B">
      <w:pPr>
        <w:spacing w:after="0"/>
        <w:ind w:right="142"/>
        <w:rPr>
          <w:rFonts w:ascii="Arial" w:hAnsi="Arial" w:cs="Arial"/>
          <w:sz w:val="28"/>
          <w:szCs w:val="28"/>
          <w:lang w:val="ro-RO" w:eastAsia="en-AU"/>
        </w:rPr>
      </w:pPr>
      <w:r>
        <w:rPr>
          <w:rFonts w:ascii="Arial" w:hAnsi="Arial" w:cs="Arial"/>
          <w:sz w:val="28"/>
          <w:szCs w:val="28"/>
          <w:lang w:val="ro-RO" w:eastAsia="en-AU"/>
        </w:rPr>
        <w:t>4.Concluzii</w:t>
      </w:r>
    </w:p>
    <w:p w:rsidR="002B5462" w:rsidRDefault="002B5462" w:rsidP="004B188B">
      <w:pPr>
        <w:spacing w:after="0"/>
        <w:ind w:right="142"/>
        <w:rPr>
          <w:rFonts w:ascii="Arial" w:hAnsi="Arial" w:cs="Arial"/>
          <w:sz w:val="28"/>
          <w:szCs w:val="28"/>
          <w:lang w:val="ro-RO" w:eastAsia="en-AU"/>
        </w:rPr>
      </w:pPr>
    </w:p>
    <w:p w:rsidR="002B5462" w:rsidRDefault="002B5462" w:rsidP="004B188B">
      <w:pPr>
        <w:spacing w:after="0"/>
        <w:ind w:right="142"/>
        <w:rPr>
          <w:rFonts w:ascii="Arial" w:hAnsi="Arial" w:cs="Arial"/>
          <w:sz w:val="28"/>
          <w:szCs w:val="28"/>
          <w:lang w:val="ro-RO" w:eastAsia="en-AU"/>
        </w:rPr>
      </w:pPr>
      <w:r>
        <w:rPr>
          <w:rFonts w:ascii="Arial" w:hAnsi="Arial" w:cs="Arial"/>
          <w:sz w:val="28"/>
          <w:szCs w:val="28"/>
          <w:lang w:val="ro-RO" w:eastAsia="en-AU"/>
        </w:rPr>
        <w:t>5.Bibliografie</w:t>
      </w:r>
    </w:p>
    <w:p w:rsidR="002B5462" w:rsidRDefault="002B5462" w:rsidP="004B188B">
      <w:pPr>
        <w:spacing w:after="0"/>
        <w:ind w:right="142"/>
        <w:rPr>
          <w:rFonts w:ascii="Arial" w:hAnsi="Arial" w:cs="Arial"/>
          <w:sz w:val="28"/>
          <w:szCs w:val="28"/>
          <w:lang w:val="ro-RO" w:eastAsia="en-AU"/>
        </w:rPr>
      </w:pPr>
    </w:p>
    <w:p w:rsidR="002B5462" w:rsidRDefault="002B5462" w:rsidP="004B188B">
      <w:pPr>
        <w:spacing w:after="0"/>
        <w:ind w:right="142"/>
        <w:rPr>
          <w:rFonts w:ascii="Arial" w:hAnsi="Arial" w:cs="Arial"/>
          <w:sz w:val="28"/>
          <w:szCs w:val="28"/>
          <w:lang w:val="ro-RO" w:eastAsia="en-AU"/>
        </w:rPr>
      </w:pPr>
    </w:p>
    <w:p w:rsidR="002B5462" w:rsidRDefault="002B5462" w:rsidP="004B188B">
      <w:pPr>
        <w:spacing w:after="0"/>
        <w:ind w:right="142"/>
        <w:rPr>
          <w:rFonts w:ascii="Arial" w:hAnsi="Arial" w:cs="Arial"/>
          <w:sz w:val="28"/>
          <w:szCs w:val="28"/>
          <w:lang w:val="ro-RO" w:eastAsia="en-AU"/>
        </w:rPr>
      </w:pPr>
    </w:p>
    <w:p w:rsidR="002B5462" w:rsidRDefault="002B5462" w:rsidP="004B188B">
      <w:pPr>
        <w:spacing w:after="0"/>
        <w:ind w:right="142"/>
        <w:rPr>
          <w:rFonts w:ascii="Arial" w:hAnsi="Arial" w:cs="Arial"/>
          <w:sz w:val="28"/>
          <w:szCs w:val="28"/>
          <w:lang w:val="ro-RO" w:eastAsia="en-AU"/>
        </w:rPr>
      </w:pPr>
    </w:p>
    <w:p w:rsidR="002B5462" w:rsidRDefault="002B5462" w:rsidP="004B188B">
      <w:pPr>
        <w:spacing w:after="0"/>
        <w:ind w:right="142"/>
        <w:rPr>
          <w:rFonts w:ascii="Arial" w:hAnsi="Arial" w:cs="Arial"/>
          <w:sz w:val="28"/>
          <w:szCs w:val="28"/>
          <w:lang w:val="ro-RO" w:eastAsia="en-AU"/>
        </w:rPr>
      </w:pPr>
    </w:p>
    <w:p w:rsidR="002B5462" w:rsidRDefault="002B5462" w:rsidP="004B188B">
      <w:pPr>
        <w:spacing w:after="0"/>
        <w:ind w:right="142"/>
        <w:rPr>
          <w:rFonts w:ascii="Arial" w:hAnsi="Arial" w:cs="Arial"/>
          <w:sz w:val="28"/>
          <w:szCs w:val="28"/>
          <w:lang w:val="ro-RO" w:eastAsia="en-AU"/>
        </w:rPr>
      </w:pPr>
    </w:p>
    <w:p w:rsidR="002B5462" w:rsidRDefault="002B5462" w:rsidP="004B188B">
      <w:pPr>
        <w:spacing w:after="0"/>
        <w:ind w:right="142"/>
        <w:rPr>
          <w:rFonts w:ascii="Arial" w:hAnsi="Arial" w:cs="Arial"/>
          <w:sz w:val="28"/>
          <w:szCs w:val="28"/>
          <w:lang w:val="ro-RO" w:eastAsia="en-AU"/>
        </w:rPr>
      </w:pPr>
    </w:p>
    <w:p w:rsidR="002B5462" w:rsidRDefault="002B5462" w:rsidP="004B188B">
      <w:pPr>
        <w:spacing w:after="0"/>
        <w:ind w:right="142"/>
        <w:rPr>
          <w:rFonts w:ascii="Arial" w:hAnsi="Arial" w:cs="Arial"/>
          <w:b/>
          <w:sz w:val="28"/>
          <w:szCs w:val="28"/>
          <w:lang w:val="ro-RO" w:eastAsia="en-AU"/>
        </w:rPr>
      </w:pPr>
    </w:p>
    <w:p w:rsidR="002B5462" w:rsidRDefault="002B5462" w:rsidP="004B188B">
      <w:pPr>
        <w:spacing w:after="0"/>
        <w:ind w:right="142"/>
        <w:rPr>
          <w:rFonts w:ascii="Arial" w:hAnsi="Arial" w:cs="Arial"/>
          <w:b/>
          <w:sz w:val="28"/>
          <w:szCs w:val="28"/>
          <w:lang w:val="ro-RO" w:eastAsia="en-AU"/>
        </w:rPr>
      </w:pPr>
    </w:p>
    <w:p w:rsidR="002B5462" w:rsidRPr="002230BA" w:rsidRDefault="002B5462" w:rsidP="002230BA">
      <w:pPr>
        <w:spacing w:after="0"/>
        <w:ind w:right="142"/>
        <w:rPr>
          <w:rFonts w:ascii="Arial" w:hAnsi="Arial" w:cs="Arial"/>
          <w:b/>
          <w:bCs/>
          <w:sz w:val="28"/>
          <w:szCs w:val="28"/>
          <w:lang w:val="ro-RO" w:eastAsia="en-AU"/>
        </w:rPr>
      </w:pPr>
      <w:r w:rsidRPr="002230BA">
        <w:rPr>
          <w:rFonts w:ascii="Arial" w:hAnsi="Arial" w:cs="Arial"/>
          <w:b/>
          <w:bCs/>
          <w:sz w:val="28"/>
          <w:szCs w:val="28"/>
          <w:lang w:val="ro-RO" w:eastAsia="en-AU"/>
        </w:rPr>
        <w:t>1.Introducere</w:t>
      </w:r>
    </w:p>
    <w:p w:rsidR="002B5462" w:rsidRPr="002230BA" w:rsidRDefault="002B5462" w:rsidP="002230BA">
      <w:pPr>
        <w:spacing w:after="0"/>
        <w:ind w:right="142"/>
        <w:rPr>
          <w:rFonts w:ascii="Arial" w:hAnsi="Arial" w:cs="Arial"/>
          <w:b/>
          <w:bCs/>
          <w:sz w:val="28"/>
          <w:szCs w:val="28"/>
          <w:lang w:val="ro-RO" w:eastAsia="en-AU"/>
        </w:rPr>
      </w:pPr>
    </w:p>
    <w:p w:rsidR="002B5462" w:rsidRPr="002230BA" w:rsidRDefault="002B5462" w:rsidP="002230BA">
      <w:pPr>
        <w:spacing w:after="0"/>
        <w:ind w:right="142"/>
        <w:rPr>
          <w:rFonts w:ascii="Arial" w:hAnsi="Arial" w:cs="Arial"/>
          <w:b/>
          <w:bCs/>
          <w:sz w:val="28"/>
          <w:szCs w:val="28"/>
          <w:lang w:val="ro-RO" w:eastAsia="en-AU"/>
        </w:rPr>
      </w:pPr>
    </w:p>
    <w:p w:rsidR="002B5462" w:rsidRPr="002230BA" w:rsidRDefault="002B5462" w:rsidP="002230BA">
      <w:pPr>
        <w:spacing w:after="0"/>
        <w:ind w:right="142"/>
        <w:rPr>
          <w:rFonts w:ascii="Arial" w:hAnsi="Arial" w:cs="Arial"/>
          <w:b/>
          <w:bCs/>
          <w:sz w:val="28"/>
          <w:szCs w:val="28"/>
          <w:lang w:val="ro-RO" w:eastAsia="en-AU"/>
        </w:rPr>
      </w:pPr>
    </w:p>
    <w:p w:rsidR="002B5462" w:rsidRDefault="002B5462" w:rsidP="007C2560">
      <w:pPr>
        <w:spacing w:after="0"/>
        <w:ind w:right="142" w:firstLine="708"/>
        <w:rPr>
          <w:rFonts w:ascii="Arial" w:hAnsi="Arial" w:cs="Arial"/>
          <w:sz w:val="24"/>
          <w:szCs w:val="24"/>
          <w:lang w:eastAsia="en-AU"/>
        </w:rPr>
      </w:pPr>
      <w:r w:rsidRPr="00D269BF">
        <w:rPr>
          <w:rFonts w:ascii="Arial" w:hAnsi="Arial" w:cs="Arial"/>
          <w:sz w:val="24"/>
          <w:szCs w:val="24"/>
          <w:lang w:eastAsia="en-AU"/>
        </w:rPr>
        <w:t xml:space="preserve">Proiectul “Primii pasi spre o cariera de succes ” contribuie la dezvoltarea unui program integrat pentru imbunatatirea insertiei pe piata muncii a 150 de student sau masteranzi din domeniul energetic, prin dezvoltarea abilitatilor practice ale acestora si corelarea cu cerintele pietei muncii, ca parte a tranzitiei lor de la scoala la o viata activa. Obiectivul general al proiectului este asigurarea tranzitiei a 360 de studenti din Regiunea Centru spre piata fortei de munca, facilitand integrarea lor in societatea romaneasca in calitate de membri productivi ai acesteia. Prin consiliere directa, personalizata, si prin pregatire practica, proiectul ofera membrilor grupului tinta competente profesionale si informatii concrete despre asteptarile angajat-angajator, despre cadrul legal si economic la care sa se raporteze, elementele de autoevaluare continua pe piata muncii, crescandu-le adaptabilitatea la cerintele unui loc de munca, flexibilitatea si dinamismul pe o piata a muncii foarte volatila in aceasta perioada de criza. Atingerea obiectivului general al proiectului va genera efecte pozitive pe termen lung atat in plan social cat si economic, prin conferirea unui plus de valoare tuturor partilor implicate: grup tinta, Solicitant, Partener, angajatori. Prin proiect ne asumam ca 160 de studenti vor continua studiile sau vor gasi un loc de munca ca urmare a participarii active in cadrul proiectului. In plus, proiectul va genera urmatoarele efecte pe termen lung: competentele superioare dobandite de membrii grupului tinta vor conduce la cresterea valorii pe piata de munca, facilitand angajarea; universitatile vor raspunde mai bine solicitarilor pietei de munca si curriculumul va deveni mai relevant in raport cu nevoile angajatorilor; integrarea pe piata muncii a viitoarelor generatii de absolventi se va realiza mai facil, ca urmare a cresterii gradului de armonizare dintre scoala si piata de munca; productivitatea si eficienta intreprinderilor care vor angrena studenti implicati in proiect va creste. </w:t>
      </w:r>
      <w:r w:rsidRPr="00D269BF">
        <w:rPr>
          <w:rFonts w:ascii="Arial" w:hAnsi="Arial" w:cs="Arial"/>
          <w:sz w:val="24"/>
          <w:szCs w:val="24"/>
          <w:lang w:eastAsia="en-AU"/>
        </w:rPr>
        <w:tab/>
      </w:r>
      <w:r w:rsidRPr="00D269BF">
        <w:rPr>
          <w:rFonts w:ascii="Arial" w:hAnsi="Arial" w:cs="Arial"/>
          <w:sz w:val="24"/>
          <w:szCs w:val="24"/>
          <w:lang w:eastAsia="en-AU"/>
        </w:rPr>
        <w:tab/>
      </w:r>
      <w:r w:rsidRPr="00D269BF">
        <w:rPr>
          <w:rFonts w:ascii="Arial" w:hAnsi="Arial" w:cs="Arial"/>
          <w:sz w:val="24"/>
          <w:szCs w:val="24"/>
          <w:lang w:eastAsia="en-AU"/>
        </w:rPr>
        <w:tab/>
      </w:r>
      <w:r w:rsidRPr="00D269BF">
        <w:rPr>
          <w:rFonts w:ascii="Arial" w:hAnsi="Arial" w:cs="Arial"/>
          <w:sz w:val="24"/>
          <w:szCs w:val="24"/>
          <w:lang w:eastAsia="en-AU"/>
        </w:rPr>
        <w:tab/>
      </w:r>
      <w:r>
        <w:rPr>
          <w:rFonts w:ascii="Arial" w:hAnsi="Arial" w:cs="Arial"/>
          <w:sz w:val="24"/>
          <w:szCs w:val="24"/>
          <w:lang w:eastAsia="en-AU"/>
        </w:rPr>
        <w:tab/>
      </w:r>
      <w:r>
        <w:rPr>
          <w:rFonts w:ascii="Arial" w:hAnsi="Arial" w:cs="Arial"/>
          <w:sz w:val="24"/>
          <w:szCs w:val="24"/>
          <w:lang w:eastAsia="en-AU"/>
        </w:rPr>
        <w:tab/>
      </w:r>
      <w:r>
        <w:rPr>
          <w:rFonts w:ascii="Arial" w:hAnsi="Arial" w:cs="Arial"/>
          <w:sz w:val="24"/>
          <w:szCs w:val="24"/>
          <w:lang w:eastAsia="en-AU"/>
        </w:rPr>
        <w:tab/>
      </w:r>
      <w:r>
        <w:rPr>
          <w:rFonts w:ascii="Arial" w:hAnsi="Arial" w:cs="Arial"/>
          <w:sz w:val="24"/>
          <w:szCs w:val="24"/>
          <w:lang w:eastAsia="en-AU"/>
        </w:rPr>
        <w:tab/>
      </w:r>
      <w:r>
        <w:rPr>
          <w:rFonts w:ascii="Arial" w:hAnsi="Arial" w:cs="Arial"/>
          <w:sz w:val="24"/>
          <w:szCs w:val="24"/>
          <w:lang w:eastAsia="en-AU"/>
        </w:rPr>
        <w:tab/>
      </w:r>
    </w:p>
    <w:p w:rsidR="002B5462" w:rsidRDefault="002B5462" w:rsidP="007C2560">
      <w:pPr>
        <w:spacing w:after="0"/>
        <w:ind w:right="142" w:firstLine="708"/>
        <w:rPr>
          <w:rFonts w:ascii="Arial" w:hAnsi="Arial" w:cs="Arial"/>
          <w:sz w:val="24"/>
          <w:szCs w:val="24"/>
          <w:lang w:eastAsia="en-AU"/>
        </w:rPr>
      </w:pPr>
    </w:p>
    <w:p w:rsidR="002B5462" w:rsidRPr="00D269BF" w:rsidRDefault="002B5462" w:rsidP="007C2560">
      <w:pPr>
        <w:spacing w:after="0"/>
        <w:ind w:right="142" w:firstLine="708"/>
        <w:rPr>
          <w:rFonts w:ascii="Arial" w:hAnsi="Arial" w:cs="Arial"/>
          <w:sz w:val="24"/>
          <w:szCs w:val="24"/>
          <w:lang w:eastAsia="en-AU"/>
        </w:rPr>
      </w:pPr>
      <w:r w:rsidRPr="00D269BF">
        <w:rPr>
          <w:rFonts w:ascii="Arial" w:hAnsi="Arial" w:cs="Arial"/>
          <w:sz w:val="24"/>
          <w:szCs w:val="24"/>
          <w:lang w:eastAsia="en-AU"/>
        </w:rPr>
        <w:lastRenderedPageBreak/>
        <w:t xml:space="preserve">In scopul realizarii obiectivului general al proiectului vor fi atinse obiective specific: </w:t>
      </w:r>
    </w:p>
    <w:p w:rsidR="002B5462" w:rsidRDefault="002B5462" w:rsidP="00AB2F99">
      <w:pPr>
        <w:spacing w:after="0"/>
        <w:ind w:right="142" w:firstLine="708"/>
        <w:rPr>
          <w:rFonts w:ascii="Arial" w:hAnsi="Arial" w:cs="Arial"/>
          <w:sz w:val="24"/>
          <w:szCs w:val="24"/>
          <w:lang w:eastAsia="en-AU"/>
        </w:rPr>
      </w:pPr>
      <w:r w:rsidRPr="00D269BF">
        <w:rPr>
          <w:rFonts w:ascii="Arial" w:hAnsi="Arial" w:cs="Arial"/>
          <w:sz w:val="24"/>
          <w:szCs w:val="24"/>
          <w:lang w:eastAsia="en-AU"/>
        </w:rPr>
        <w:t xml:space="preserve">1.Consilierea si orientarea profesionala a 360 de studenti pentru dezvoltarea unei cariere si constientizarea acestora asupra drepturilor si obligatiilor ce le revin in calitate de angajati. Studentii vor beneficia de dezvoltarea oportunitatilor de cariera - fiind consiliati pentru maximizarea potentialului pe care il au la interviurile de angajare - si vor fi indrumati pentru alegerea unui loc de munca in concordanta cu propriile aspiratii, dar si cu nivelul de pregatire. </w:t>
      </w:r>
      <w:r w:rsidRPr="00D269BF">
        <w:rPr>
          <w:rFonts w:ascii="Arial" w:hAnsi="Arial" w:cs="Arial"/>
          <w:sz w:val="24"/>
          <w:szCs w:val="24"/>
          <w:lang w:eastAsia="en-AU"/>
        </w:rPr>
        <w:tab/>
      </w:r>
      <w:r w:rsidRPr="00D269BF">
        <w:rPr>
          <w:rFonts w:ascii="Arial" w:hAnsi="Arial" w:cs="Arial"/>
          <w:sz w:val="24"/>
          <w:szCs w:val="24"/>
          <w:lang w:eastAsia="en-AU"/>
        </w:rPr>
        <w:tab/>
      </w:r>
      <w:r w:rsidRPr="00D269BF">
        <w:rPr>
          <w:rFonts w:ascii="Arial" w:hAnsi="Arial" w:cs="Arial"/>
          <w:sz w:val="24"/>
          <w:szCs w:val="24"/>
          <w:lang w:eastAsia="en-AU"/>
        </w:rPr>
        <w:tab/>
        <w:t>2.Un alt obiectiv este corelarea abilitatilor si competentelor pe care tinerii le dobandesc prin intermediul educatiei din invatamantul superior cu cerintele si asteptarile angajatorilor. Asigurarea stagiilor de practica va duce la dezvoltarea aptitudinilor de munca si a competentelor profesionale ale studentilor.</w:t>
      </w:r>
      <w:r>
        <w:rPr>
          <w:rFonts w:ascii="Arial" w:hAnsi="Arial" w:cs="Arial"/>
          <w:sz w:val="24"/>
          <w:szCs w:val="24"/>
          <w:lang w:eastAsia="en-AU"/>
        </w:rPr>
        <w:t xml:space="preserve"> </w:t>
      </w:r>
      <w:r>
        <w:rPr>
          <w:rFonts w:ascii="Arial" w:hAnsi="Arial" w:cs="Arial"/>
          <w:sz w:val="24"/>
          <w:szCs w:val="24"/>
          <w:lang w:eastAsia="en-AU"/>
        </w:rPr>
        <w:tab/>
      </w:r>
      <w:r>
        <w:rPr>
          <w:rFonts w:ascii="Arial" w:hAnsi="Arial" w:cs="Arial"/>
          <w:sz w:val="24"/>
          <w:szCs w:val="24"/>
          <w:lang w:eastAsia="en-AU"/>
        </w:rPr>
        <w:tab/>
      </w:r>
      <w:r w:rsidRPr="00D269BF">
        <w:rPr>
          <w:rFonts w:ascii="Arial" w:hAnsi="Arial" w:cs="Arial"/>
          <w:sz w:val="24"/>
          <w:szCs w:val="24"/>
          <w:lang w:eastAsia="en-AU"/>
        </w:rPr>
        <w:t xml:space="preserve">3.Constituirea unui parteneriat consolidat scoala-angajator, care va conduce la permanentizarea colaborarii dintre universitati si angajatori multiplicand rezultatele proiectului pe termen lung, cu un impact direct pozitiv asupra tranzitiei de la scoala catre viata activa pentru un numar sporit de studenti. Se vor crea parteneriate intre mediul universitar si cel de afaceri cu rol in dezvoltarea unei piete a muncii moderne, flexibile, coreland curriculumul universitar cu nevoia practica a angajatorilor. </w:t>
      </w:r>
      <w:r w:rsidRPr="00D269BF">
        <w:rPr>
          <w:rFonts w:ascii="Arial" w:hAnsi="Arial" w:cs="Arial"/>
          <w:sz w:val="24"/>
          <w:szCs w:val="24"/>
          <w:lang w:eastAsia="en-AU"/>
        </w:rPr>
        <w:tab/>
      </w:r>
      <w:r w:rsidRPr="00D269BF">
        <w:rPr>
          <w:rFonts w:ascii="Arial" w:hAnsi="Arial" w:cs="Arial"/>
          <w:sz w:val="24"/>
          <w:szCs w:val="24"/>
          <w:lang w:eastAsia="en-AU"/>
        </w:rPr>
        <w:tab/>
      </w:r>
      <w:r w:rsidRPr="00D269BF">
        <w:rPr>
          <w:rFonts w:ascii="Arial" w:hAnsi="Arial" w:cs="Arial"/>
          <w:sz w:val="24"/>
          <w:szCs w:val="24"/>
          <w:lang w:eastAsia="en-AU"/>
        </w:rPr>
        <w:tab/>
      </w:r>
      <w:r w:rsidRPr="00D269BF">
        <w:rPr>
          <w:rFonts w:ascii="Arial" w:hAnsi="Arial" w:cs="Arial"/>
          <w:sz w:val="24"/>
          <w:szCs w:val="24"/>
          <w:lang w:eastAsia="en-AU"/>
        </w:rPr>
        <w:tab/>
      </w:r>
      <w:r w:rsidRPr="00D269BF">
        <w:rPr>
          <w:rFonts w:ascii="Arial" w:hAnsi="Arial" w:cs="Arial"/>
          <w:sz w:val="24"/>
          <w:szCs w:val="24"/>
          <w:lang w:eastAsia="en-AU"/>
        </w:rPr>
        <w:tab/>
      </w:r>
      <w:r w:rsidRPr="00D269BF">
        <w:rPr>
          <w:rFonts w:ascii="Arial" w:hAnsi="Arial" w:cs="Arial"/>
          <w:sz w:val="24"/>
          <w:szCs w:val="24"/>
          <w:lang w:eastAsia="en-AU"/>
        </w:rPr>
        <w:tab/>
      </w:r>
      <w:r w:rsidRPr="00D269BF">
        <w:rPr>
          <w:rFonts w:ascii="Arial" w:hAnsi="Arial" w:cs="Arial"/>
          <w:sz w:val="24"/>
          <w:szCs w:val="24"/>
          <w:lang w:eastAsia="en-AU"/>
        </w:rPr>
        <w:tab/>
        <w:t>4.Cresterea relevantei rezultatelor invatarii la locul de munca si a gradului de constientizare a studentilor, universitatilor, agentilor economici si societatii in general, cu privire la practica si consiliere vocationala. Se vor efectua studii privind oferta curriculumului in raport cu cerintele pietei muncii si va fi derulata o campanie de informare cu accent pe stimularea interesului mediului economic pentru implicarea in pregatirea practica a studentilor. Pe termen lung, studiile vor deveni elemente de referinta pentru analize ulterioare privind adecvarea ofertei educationale a universitatilor. Activitatile de informare si publicitate sunt elemente cheie si in asigurarea sustenabilitatii, ducand la cresterea numarului de angajatori, studenti si cadre didactice care vor intelege importanta consilierii si a stagiilor de practica.</w:t>
      </w:r>
      <w:r w:rsidRPr="00D269BF">
        <w:rPr>
          <w:rFonts w:ascii="Arial" w:hAnsi="Arial" w:cs="Arial"/>
          <w:sz w:val="24"/>
          <w:szCs w:val="24"/>
          <w:lang w:eastAsia="en-AU"/>
        </w:rPr>
        <w:tab/>
      </w:r>
      <w:r w:rsidRPr="00D269BF">
        <w:rPr>
          <w:rFonts w:ascii="Arial" w:hAnsi="Arial" w:cs="Arial"/>
          <w:sz w:val="24"/>
          <w:szCs w:val="24"/>
          <w:lang w:eastAsia="en-AU"/>
        </w:rPr>
        <w:tab/>
      </w:r>
      <w:r w:rsidRPr="00D269BF">
        <w:rPr>
          <w:rFonts w:ascii="Arial" w:hAnsi="Arial" w:cs="Arial"/>
          <w:sz w:val="24"/>
          <w:szCs w:val="24"/>
          <w:lang w:eastAsia="en-AU"/>
        </w:rPr>
        <w:tab/>
      </w:r>
      <w:r w:rsidRPr="00D269BF">
        <w:rPr>
          <w:rFonts w:ascii="Arial" w:hAnsi="Arial" w:cs="Arial"/>
          <w:sz w:val="24"/>
          <w:szCs w:val="24"/>
          <w:lang w:eastAsia="en-AU"/>
        </w:rPr>
        <w:tab/>
      </w:r>
      <w:r w:rsidRPr="00D269BF">
        <w:rPr>
          <w:rFonts w:ascii="Arial" w:hAnsi="Arial" w:cs="Arial"/>
          <w:sz w:val="24"/>
          <w:szCs w:val="24"/>
          <w:lang w:eastAsia="en-AU"/>
        </w:rPr>
        <w:tab/>
      </w:r>
      <w:r w:rsidRPr="00D269BF">
        <w:rPr>
          <w:rFonts w:ascii="Arial" w:hAnsi="Arial" w:cs="Arial"/>
          <w:sz w:val="24"/>
          <w:szCs w:val="24"/>
          <w:lang w:eastAsia="en-AU"/>
        </w:rPr>
        <w:tab/>
      </w:r>
    </w:p>
    <w:p w:rsidR="002B5462" w:rsidRPr="00D269BF" w:rsidRDefault="002B5462" w:rsidP="00AB2F99">
      <w:pPr>
        <w:spacing w:after="0"/>
        <w:ind w:right="142" w:firstLine="708"/>
        <w:rPr>
          <w:rFonts w:ascii="Arial" w:hAnsi="Arial" w:cs="Arial"/>
          <w:sz w:val="24"/>
          <w:szCs w:val="24"/>
          <w:lang w:eastAsia="en-AU"/>
        </w:rPr>
      </w:pPr>
      <w:r w:rsidRPr="00D269BF">
        <w:rPr>
          <w:rFonts w:ascii="Arial" w:hAnsi="Arial" w:cs="Arial"/>
          <w:sz w:val="24"/>
          <w:szCs w:val="24"/>
          <w:lang w:eastAsia="en-AU"/>
        </w:rPr>
        <w:t xml:space="preserve">In cadrul proiectului desfasuram un raport al proiectului “Tranzitia de la scoala la viata activa”, scopul acestui raport fiind identificarea relatiei dintre trasaturile de personalitate dominante si  profilul vocational corespunzator. Au fost oferite ore de consilere vocationala iar in cadrul acestor ore subiectii au fost evaluati psihologic prin testul Big Five Adjectives. Forma verbala a acestui test </w:t>
      </w:r>
      <w:r w:rsidRPr="00D269BF">
        <w:rPr>
          <w:rFonts w:ascii="Arial" w:hAnsi="Arial" w:cs="Arial"/>
          <w:sz w:val="24"/>
          <w:szCs w:val="24"/>
          <w:lang w:eastAsia="en-AU"/>
        </w:rPr>
        <w:lastRenderedPageBreak/>
        <w:t>impreuna cu varianta sa adjectivala se concentreaza pe modelul canonic al teoriei celor cinci factori, oferind o solutir optima pentru scalarea celor cinci domenii: este suficient de scurt incat sa poata fi administrat si in situatii care necesita o aplicare rapida, dar este destul de explicit incat sa ofere si nuante in interpretarea domeniilor Big Five, prin explicitarea a doua fatete pentru fiecare factor. Scala de validitate a raspunsurilor genereaza si ea informatie suplimentara si foarte valoroasa pentru utilizatorul testului. Cele cinci dimensiuni principale ale personalitatii prezentate sunt: Extraversia, Amiabilitatea, Constiinciozitatea, Stabilitatea Emotionala si Deschiderea spre experiente.</w:t>
      </w:r>
    </w:p>
    <w:p w:rsidR="002B5462" w:rsidRPr="00D269BF" w:rsidRDefault="002B5462" w:rsidP="00AB2F99">
      <w:pPr>
        <w:spacing w:after="0"/>
        <w:ind w:right="142" w:firstLine="708"/>
        <w:rPr>
          <w:rFonts w:ascii="Arial" w:hAnsi="Arial" w:cs="Arial"/>
          <w:sz w:val="24"/>
          <w:szCs w:val="24"/>
          <w:lang w:eastAsia="en-AU"/>
        </w:rPr>
      </w:pPr>
      <w:r w:rsidRPr="00D269BF">
        <w:rPr>
          <w:rFonts w:ascii="Arial" w:hAnsi="Arial" w:cs="Arial"/>
          <w:sz w:val="24"/>
          <w:szCs w:val="24"/>
          <w:lang w:eastAsia="en-AU"/>
        </w:rPr>
        <w:t>Extraversia corespunde tendintei de a infrunta cu avant si vitalitate circumstantele vietii, concentrarea pe aspecte de natura interpersonala si afirmarea cu hotarare a punctului de vedere propriu.Opusul acestei tendinte corespunde inclinatiei spre retragere, inchidere in propria persoana, inhibare si lipsa activismului.</w:t>
      </w:r>
    </w:p>
    <w:p w:rsidR="002B5462" w:rsidRPr="00D269BF" w:rsidRDefault="002B5462" w:rsidP="00AB2F99">
      <w:pPr>
        <w:spacing w:after="0"/>
        <w:ind w:right="142" w:firstLine="708"/>
        <w:rPr>
          <w:rFonts w:ascii="Arial" w:hAnsi="Arial" w:cs="Arial"/>
          <w:sz w:val="24"/>
          <w:szCs w:val="24"/>
          <w:lang w:eastAsia="en-AU"/>
        </w:rPr>
      </w:pPr>
      <w:r w:rsidRPr="00D269BF">
        <w:rPr>
          <w:rFonts w:ascii="Arial" w:hAnsi="Arial" w:cs="Arial"/>
          <w:sz w:val="24"/>
          <w:szCs w:val="24"/>
          <w:lang w:eastAsia="en-AU"/>
        </w:rPr>
        <w:t>Amiabilitatea, adica lipsa ostilitatii, corespunde tendintei de a lega relatii de prietenie, confidenta, sustinere reciproca, de a-si asuma grija fata de ceilalti, de a da o mana de ajutor celorlalti, de a fi intr-o legatura pozitiva cu acestia, de a prefera cooperarea, de a nutri sentimente de incredere fata de alte persoane. La polul opus regasim o tendinta generala de a urmari obiectivele proprii chiar si la deetrimentul obiectivelor celor din jur, o inclinatie spre egoism care poate ajunge pana la nicism si ostilitate.</w:t>
      </w:r>
    </w:p>
    <w:p w:rsidR="002B5462" w:rsidRPr="00D269BF" w:rsidRDefault="002B5462" w:rsidP="00AB2F99">
      <w:pPr>
        <w:spacing w:after="0"/>
        <w:ind w:right="142" w:firstLine="708"/>
        <w:rPr>
          <w:rFonts w:ascii="Arial" w:hAnsi="Arial" w:cs="Arial"/>
          <w:sz w:val="24"/>
          <w:szCs w:val="24"/>
          <w:lang w:eastAsia="en-AU"/>
        </w:rPr>
      </w:pPr>
      <w:r w:rsidRPr="00D269BF">
        <w:rPr>
          <w:rFonts w:ascii="Arial" w:hAnsi="Arial" w:cs="Arial"/>
          <w:sz w:val="24"/>
          <w:szCs w:val="24"/>
          <w:lang w:eastAsia="en-AU"/>
        </w:rPr>
        <w:t>Constiinciozitatea corespunde tendintei de a face lucrurile cat mai bine si de onora angajamentele luate. Aceasta dimensiune reflecta capacitatea de autocontrol si insistenta privind indeplinirea obligatiilor luate fata de ceilalti, generand ipostaze cum ar fi increderea, responsabilitatea, punctualitatea, meticulozitatea. De asemenea, reflecta capacitatea de a persevera si a insista in realizarea obiectivelor propuse, generand ipostaze cum ar fi perseverenta, tenacitatea si capacitatea de a se mobiliza si de a dirija energiile proprii, in virtutea atingerii scopurilor propuse. La polul opus regasim tendinta spre apatie, delasare, neseriozitatea, lipsa angajamentului, amanarea si renuntarea.</w:t>
      </w:r>
    </w:p>
    <w:p w:rsidR="002B5462" w:rsidRPr="00D269BF" w:rsidRDefault="002B5462" w:rsidP="00AB2F99">
      <w:pPr>
        <w:spacing w:after="0"/>
        <w:ind w:right="142" w:firstLine="708"/>
        <w:rPr>
          <w:rFonts w:ascii="Arial" w:hAnsi="Arial" w:cs="Arial"/>
          <w:sz w:val="24"/>
          <w:szCs w:val="24"/>
          <w:lang w:eastAsia="en-AU"/>
        </w:rPr>
      </w:pPr>
      <w:r w:rsidRPr="00D269BF">
        <w:rPr>
          <w:rFonts w:ascii="Arial" w:hAnsi="Arial" w:cs="Arial"/>
          <w:sz w:val="24"/>
          <w:szCs w:val="24"/>
          <w:lang w:eastAsia="en-AU"/>
        </w:rPr>
        <w:t>Stabilitatea emotionala, opusa nevrotismului, are in vedere gradul in care persoana descrisa e capabila sa gestioneze adversitatile, sa isi gestioneze emotiile negative, sa persevereze in atingerea echilibrului in situatii de stres, nesiguranta si pericol.</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lastRenderedPageBreak/>
        <w:t>Deschidere mentala se manifesta prin deschiderea fata de ideile si valorile altora, spre moduri de gandire si actiuni neconventionale, dar, de asemenea, demonstreaza ca persoana denota interes si curiozitatea fata de arta si cultura, fata de acumularea de cunostinte, fata de noutate si neobisnuit. La polul opus regasim tendinta spre conservatorism, apararea traditiilor si a conventionalitatii, nelinistea fata de schimbari, neincrederea in lucrurile diferite de cele uzuale.</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Profilele vocationale folosite in modelul Big Five sunt cele prezentate in tipologia lui Holland.  Teoria personalitatii a lui John Holland, este la ora actuala una din teoriile care suscita un deosebit interes. Holland considera ca alegerile vocationale constitue o exprimare a personalitatii, iar mediile de munca, la fel ca si personalitatile, pot fi structurate in categorii bine determinate si definite. El afirma ca:</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1. Alegerea profesie reprezinta o expresie a personalitatii</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2. Inventarele de interese sunt inventare ale personalitatii</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3. Stereotipurile vocationale au implicatiipsihologice si intelesuri sociologice</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4. Membrii unui aceluiasi domeniu de activitate au personalitati similare, precum si istorii similare ale dezvoltarii personalitatii</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5. Indivizii unui grup vocational, avand personalitati similare, vor raspunde in multe situatii si la multe probleme, in mod similar punndu-si amprenta asupra mediului de munca, dandu-i acestuia anumite caracteristici</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6. Satisfactia vocationala, stabilitatea si realizarea in profesie depind de congruenta dintre propria personalitate si mediul in care lucreaza</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J. Holland a ajuns la urmatoarele concluzii:</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 in cultura noastra, majoritatea oamenilor pot fi impartiti in sase tipuri; realist, intelectual, social, conventional, intreprinzator si artistic</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 sunt sase categorii de medii de munca: realist, intelectual, social, conventional, intreprinzator si artistic</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 oamenii cauta medii si vocatii care sa le permita sa-si exerciteze deprinderile si aptitudinile, sa-si exprime atitudinile si valorile, sa rezolve probleme sau sa joace roluri agreabile si sa le ocoleasca pe cele dezagreabile</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 comportamentul unei persoane poate fi explicat prin interactiunea personalitatii sale cu mediul inconjurator.</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Prezentam in cele ce urmeaza, cele sase tipuri de pesonalitate:</w:t>
      </w:r>
    </w:p>
    <w:p w:rsidR="002B5462" w:rsidRPr="00D269BF" w:rsidRDefault="002B5462" w:rsidP="00B17C73">
      <w:pPr>
        <w:spacing w:after="0"/>
        <w:ind w:right="142" w:firstLine="708"/>
        <w:rPr>
          <w:rFonts w:ascii="Arial" w:hAnsi="Arial" w:cs="Arial"/>
          <w:sz w:val="24"/>
          <w:szCs w:val="24"/>
          <w:lang w:eastAsia="en-AU"/>
        </w:rPr>
      </w:pPr>
      <w:r w:rsidRPr="00D269BF">
        <w:rPr>
          <w:rFonts w:ascii="Arial" w:hAnsi="Arial" w:cs="Arial"/>
          <w:sz w:val="24"/>
          <w:szCs w:val="24"/>
          <w:lang w:eastAsia="en-AU"/>
        </w:rPr>
        <w:lastRenderedPageBreak/>
        <w:t xml:space="preserve">1.  Tipul realist ( motor ) - ii plac activitatile care impun forta fizica; este agresiv, are o organizare motorie buna; nu are deprinderi verbale si interpersonale; prefera sa rezolve problemele concrete si nu pe cele abstracte; este nesociabil. Preferintele sale se indreapta spre activitati care nu solicita manipularea ordonata si sistematica a obiectelor, instrumentelor, masinilor, achizitioneaza competente manuale in domeniul mecanic, agricol, tehnic. </w:t>
      </w:r>
      <w:r w:rsidRPr="00D269BF">
        <w:rPr>
          <w:rFonts w:ascii="Arial" w:hAnsi="Arial" w:cs="Arial"/>
          <w:sz w:val="24"/>
          <w:szCs w:val="24"/>
          <w:lang w:eastAsia="en-AU"/>
        </w:rPr>
        <w:tab/>
      </w:r>
      <w:r w:rsidRPr="00D269BF">
        <w:rPr>
          <w:rFonts w:ascii="Arial" w:hAnsi="Arial" w:cs="Arial"/>
          <w:sz w:val="24"/>
          <w:szCs w:val="24"/>
          <w:lang w:eastAsia="en-AU"/>
        </w:rPr>
        <w:tab/>
        <w:t>Ii displac activitatile sociale si educationale.</w:t>
      </w:r>
    </w:p>
    <w:p w:rsidR="002B5462" w:rsidRPr="00D269BF" w:rsidRDefault="002B5462" w:rsidP="00B17C73">
      <w:pPr>
        <w:spacing w:after="0"/>
        <w:ind w:right="142" w:firstLine="708"/>
        <w:rPr>
          <w:rFonts w:ascii="Arial" w:hAnsi="Arial" w:cs="Arial"/>
          <w:sz w:val="24"/>
          <w:szCs w:val="24"/>
          <w:lang w:eastAsia="en-AU"/>
        </w:rPr>
      </w:pPr>
      <w:r w:rsidRPr="00D269BF">
        <w:rPr>
          <w:rFonts w:ascii="Arial" w:hAnsi="Arial" w:cs="Arial"/>
          <w:sz w:val="24"/>
          <w:szCs w:val="24"/>
          <w:lang w:eastAsia="en-AU"/>
        </w:rPr>
        <w:t>2.  Tipul intelectual ( investigativ ) - este orientat in sarcina, gandeste problemele; incearca sa inteleaga si sa organizeze lumea; ii plac sarcinile ambigue si activitatile intraceptive; este orientat spre abstract. Preferintele sale se orienteaza spre acele activitati care implica investigatii creative ale fenomenelor fizice, biologice si culturale, achizitioneaza competente stiintifice si matematice.</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Ii displac activitatile persuasive, sociale si repetitive.</w:t>
      </w:r>
    </w:p>
    <w:p w:rsidR="002B5462" w:rsidRPr="00D269BF" w:rsidRDefault="002B5462" w:rsidP="00B17C73">
      <w:pPr>
        <w:spacing w:after="0"/>
        <w:ind w:right="142" w:firstLine="708"/>
        <w:rPr>
          <w:rFonts w:ascii="Arial" w:hAnsi="Arial" w:cs="Arial"/>
          <w:sz w:val="24"/>
          <w:szCs w:val="24"/>
          <w:lang w:eastAsia="en-AU"/>
        </w:rPr>
      </w:pPr>
      <w:r w:rsidRPr="00D269BF">
        <w:rPr>
          <w:rFonts w:ascii="Arial" w:hAnsi="Arial" w:cs="Arial"/>
          <w:sz w:val="24"/>
          <w:szCs w:val="24"/>
          <w:lang w:eastAsia="en-AU"/>
        </w:rPr>
        <w:t>3.Tipul artistic ( estetic ) - prefera relationarea personala indirecta printr-o autoexprimare proprie mediului artistic. Preferintele sale sunt axate pe activitati nestructurate care presupun manipularea materialelor pentru a crea forme artistice noi, achizitioneaza competente artistice in domeniul muzical, lingvistic, al artelor plastice, literar.</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Ii displac activitatile ordonate, administrative, sistematizate, de afaceri.</w:t>
      </w:r>
    </w:p>
    <w:p w:rsidR="002B5462" w:rsidRPr="00D269BF" w:rsidRDefault="002B5462" w:rsidP="007C2560">
      <w:pPr>
        <w:spacing w:after="0"/>
        <w:ind w:right="142" w:firstLine="708"/>
        <w:rPr>
          <w:rFonts w:ascii="Arial" w:hAnsi="Arial" w:cs="Arial"/>
          <w:sz w:val="24"/>
          <w:szCs w:val="24"/>
          <w:lang w:eastAsia="en-AU"/>
        </w:rPr>
      </w:pPr>
      <w:r w:rsidRPr="00D269BF">
        <w:rPr>
          <w:rFonts w:ascii="Arial" w:hAnsi="Arial" w:cs="Arial"/>
          <w:sz w:val="24"/>
          <w:szCs w:val="24"/>
          <w:lang w:eastAsia="en-AU"/>
        </w:rPr>
        <w:t>4.Tipul social ( de sustinere ) - alege roluri de predare si terapeutice; ii plac lucrurile sigure; are deprinderi verbale si interpersonale; este orientat social; accepta impulsurile feminine.Preferintele sale se indreapta spre acele activitati care implica informarea, pregatirea, dezvoltarea, grija pentru alte persoane, achizitioneaza competente in stabilirea unei bune relationari cu alte persoane.</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Ii displac activitatile manuale si tehnice care presupun utilizarea de materiale siAsau masiniAunelte de lucru.</w:t>
      </w:r>
    </w:p>
    <w:p w:rsidR="002B5462" w:rsidRPr="00D269BF" w:rsidRDefault="002B5462" w:rsidP="00B17C73">
      <w:pPr>
        <w:spacing w:after="0"/>
        <w:ind w:right="142" w:firstLine="708"/>
        <w:rPr>
          <w:rFonts w:ascii="Arial" w:hAnsi="Arial" w:cs="Arial"/>
          <w:sz w:val="24"/>
          <w:szCs w:val="24"/>
          <w:lang w:eastAsia="en-AU"/>
        </w:rPr>
      </w:pPr>
      <w:r w:rsidRPr="00D269BF">
        <w:rPr>
          <w:rFonts w:ascii="Arial" w:hAnsi="Arial" w:cs="Arial"/>
          <w:sz w:val="24"/>
          <w:szCs w:val="24"/>
          <w:lang w:eastAsia="en-AU"/>
        </w:rPr>
        <w:t>5. Tipul intreprinzator (persuasiv) - prefera utilizarea deprinderilor sale verbale in situatii care-i furnizeaza ocazii de vanzare, de dominare, de conducere a altora. Prefera acele activitati in care solicita alte persoane pentru atingerea scopurilor sale organizatorice sau financiare, achizitioneaza competente de lider, de persuasiune,de realtionare interpersonala.</w:t>
      </w:r>
    </w:p>
    <w:p w:rsidR="002B5462" w:rsidRPr="00D269BF" w:rsidRDefault="002B5462" w:rsidP="00B17C73">
      <w:pPr>
        <w:spacing w:after="0"/>
        <w:ind w:right="142" w:firstLine="708"/>
        <w:rPr>
          <w:rFonts w:ascii="Arial" w:hAnsi="Arial" w:cs="Arial"/>
          <w:sz w:val="24"/>
          <w:szCs w:val="24"/>
          <w:lang w:eastAsia="en-AU"/>
        </w:rPr>
      </w:pPr>
      <w:r w:rsidRPr="00D269BF">
        <w:rPr>
          <w:rFonts w:ascii="Arial" w:hAnsi="Arial" w:cs="Arial"/>
          <w:sz w:val="24"/>
          <w:szCs w:val="24"/>
          <w:lang w:eastAsia="en-AU"/>
        </w:rPr>
        <w:t xml:space="preserve">6. Tipul conventional (conformist) - are o structura verbala, prefera activitatile in care se utilizeaza cifrele; alege rolurile de subordonat; isi realizeaza scopurile prin conformism; este loial puterii.  Prefera activitatile care solicita manipulari ordonate si sistematizate a datelor, organizand informatiile scrise si pe </w:t>
      </w:r>
      <w:r w:rsidRPr="00D269BF">
        <w:rPr>
          <w:rFonts w:ascii="Arial" w:hAnsi="Arial" w:cs="Arial"/>
          <w:sz w:val="24"/>
          <w:szCs w:val="24"/>
          <w:lang w:eastAsia="en-AU"/>
        </w:rPr>
        <w:lastRenderedPageBreak/>
        <w:t>cele numerice pentru atingerea scopurilor sale organizationale sau financiare.</w:t>
      </w:r>
      <w:r w:rsidRPr="00D269BF">
        <w:rPr>
          <w:rFonts w:ascii="Arial" w:hAnsi="Arial" w:cs="Arial"/>
          <w:sz w:val="24"/>
          <w:szCs w:val="24"/>
          <w:lang w:eastAsia="en-AU"/>
        </w:rPr>
        <w:tab/>
      </w:r>
      <w:r w:rsidRPr="00D269BF">
        <w:rPr>
          <w:rFonts w:ascii="Arial" w:hAnsi="Arial" w:cs="Arial"/>
          <w:sz w:val="24"/>
          <w:szCs w:val="24"/>
          <w:lang w:eastAsia="en-AU"/>
        </w:rPr>
        <w:tab/>
        <w:t>Ii displac activitatile nestructurate, nesistematice si artistice.</w:t>
      </w:r>
    </w:p>
    <w:p w:rsidR="002B5462" w:rsidRPr="00D269BF" w:rsidRDefault="002B5462" w:rsidP="00B17C73">
      <w:pPr>
        <w:spacing w:after="0"/>
        <w:ind w:right="142"/>
        <w:rPr>
          <w:rFonts w:ascii="Arial" w:hAnsi="Arial" w:cs="Arial"/>
          <w:sz w:val="24"/>
          <w:szCs w:val="24"/>
          <w:lang w:eastAsia="en-AU"/>
        </w:rPr>
      </w:pPr>
      <w:r w:rsidRPr="00D269BF">
        <w:rPr>
          <w:rFonts w:ascii="Arial" w:hAnsi="Arial" w:cs="Arial"/>
          <w:sz w:val="24"/>
          <w:szCs w:val="24"/>
          <w:lang w:eastAsia="en-AU"/>
        </w:rPr>
        <w:t>J. Holland face o transpunere grafica a celor sase tipuri de personalitate sub forma unui hexagon, in care fiecare punct de legatura dintre doua laturi, reprezinta un tip de personalitate, in urmatoarea ordine:</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         realist</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         intelectual</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         artistic</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         social</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         intreprinzator</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         conventional</w:t>
      </w:r>
    </w:p>
    <w:p w:rsidR="002B5462" w:rsidRPr="00D269BF" w:rsidRDefault="002B5462" w:rsidP="00A50AAB">
      <w:pPr>
        <w:spacing w:after="0"/>
        <w:ind w:right="142" w:firstLine="708"/>
        <w:rPr>
          <w:rFonts w:ascii="Arial" w:hAnsi="Arial" w:cs="Arial"/>
          <w:sz w:val="24"/>
          <w:szCs w:val="24"/>
          <w:lang w:eastAsia="en-AU"/>
        </w:rPr>
      </w:pPr>
    </w:p>
    <w:p w:rsidR="002B5462" w:rsidRPr="00D269BF" w:rsidRDefault="002B5462" w:rsidP="00A50AAB">
      <w:pPr>
        <w:spacing w:after="0"/>
        <w:ind w:right="142" w:firstLine="708"/>
        <w:rPr>
          <w:rFonts w:ascii="Arial" w:hAnsi="Arial" w:cs="Arial"/>
          <w:sz w:val="24"/>
          <w:szCs w:val="24"/>
          <w:lang w:eastAsia="en-AU"/>
        </w:rPr>
      </w:pPr>
    </w:p>
    <w:p w:rsidR="002B5462" w:rsidRPr="00D269BF" w:rsidRDefault="002B5462" w:rsidP="00A50AAB">
      <w:pPr>
        <w:spacing w:after="0"/>
        <w:ind w:right="142" w:firstLine="708"/>
        <w:rPr>
          <w:rFonts w:ascii="Arial" w:hAnsi="Arial" w:cs="Arial"/>
          <w:sz w:val="24"/>
          <w:szCs w:val="24"/>
          <w:lang w:eastAsia="en-AU"/>
        </w:rPr>
      </w:pPr>
    </w:p>
    <w:p w:rsidR="002B5462" w:rsidRPr="00D269BF" w:rsidRDefault="00545386" w:rsidP="00B17C73">
      <w:pPr>
        <w:spacing w:after="0"/>
        <w:ind w:right="142" w:firstLine="708"/>
        <w:rPr>
          <w:rFonts w:ascii="Arial" w:hAnsi="Arial" w:cs="Arial"/>
          <w:sz w:val="24"/>
          <w:szCs w:val="24"/>
          <w:lang w:eastAsia="en-AU"/>
        </w:rPr>
      </w:pPr>
      <w:r>
        <w:rPr>
          <w:rFonts w:ascii="Arial" w:hAnsi="Arial" w:cs="Arial"/>
          <w:noProof/>
          <w:sz w:val="24"/>
          <w:szCs w:val="24"/>
          <w:lang w:val="ro-RO" w:eastAsia="ro-RO"/>
        </w:rPr>
        <w:drawing>
          <wp:inline distT="0" distB="0" distL="0" distR="0">
            <wp:extent cx="1304925" cy="1114425"/>
            <wp:effectExtent l="0" t="0" r="9525" b="9525"/>
            <wp:docPr id="1" name="Picture 7" descr="http://www.scritub.com/files/resurse%20umane/478_poze/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ritub.com/files/resurse%20umane/478_poze/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114425"/>
                    </a:xfrm>
                    <a:prstGeom prst="rect">
                      <a:avLst/>
                    </a:prstGeom>
                    <a:noFill/>
                    <a:ln>
                      <a:noFill/>
                    </a:ln>
                  </pic:spPr>
                </pic:pic>
              </a:graphicData>
            </a:graphic>
          </wp:inline>
        </w:drawing>
      </w:r>
      <w:r w:rsidR="002B5462" w:rsidRPr="00D269BF">
        <w:rPr>
          <w:rFonts w:ascii="Arial" w:hAnsi="Arial" w:cs="Arial"/>
          <w:sz w:val="24"/>
          <w:szCs w:val="24"/>
          <w:lang w:eastAsia="en-AU"/>
        </w:rPr>
        <w:t>           Conventional                          Realist     </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Intreprinzator                                              Intelectual             </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                    Social                               Artistic</w:t>
      </w:r>
    </w:p>
    <w:p w:rsidR="002B5462" w:rsidRPr="00D269BF" w:rsidRDefault="002B5462" w:rsidP="00A50AAB">
      <w:pPr>
        <w:spacing w:after="0"/>
        <w:ind w:right="142" w:firstLine="708"/>
        <w:rPr>
          <w:rFonts w:ascii="Arial" w:hAnsi="Arial" w:cs="Arial"/>
          <w:sz w:val="24"/>
          <w:szCs w:val="24"/>
          <w:lang w:eastAsia="en-AU"/>
        </w:rPr>
      </w:pPr>
    </w:p>
    <w:p w:rsidR="002B5462" w:rsidRPr="00D269BF" w:rsidRDefault="002B5462" w:rsidP="00A50AAB">
      <w:pPr>
        <w:spacing w:after="0"/>
        <w:ind w:right="142" w:firstLine="708"/>
        <w:rPr>
          <w:rFonts w:ascii="Arial" w:hAnsi="Arial" w:cs="Arial"/>
          <w:sz w:val="24"/>
          <w:szCs w:val="24"/>
          <w:lang w:eastAsia="en-AU"/>
        </w:rPr>
      </w:pPr>
    </w:p>
    <w:p w:rsidR="002B5462" w:rsidRPr="00D269BF" w:rsidRDefault="002B5462" w:rsidP="00B17C73">
      <w:pPr>
        <w:spacing w:after="0"/>
        <w:ind w:right="142" w:firstLine="708"/>
        <w:rPr>
          <w:rFonts w:ascii="Arial" w:hAnsi="Arial" w:cs="Arial"/>
          <w:sz w:val="24"/>
          <w:szCs w:val="24"/>
          <w:lang w:eastAsia="en-AU"/>
        </w:rPr>
      </w:pPr>
      <w:r w:rsidRPr="00D269BF">
        <w:rPr>
          <w:rFonts w:ascii="Arial" w:hAnsi="Arial" w:cs="Arial"/>
          <w:sz w:val="24"/>
          <w:szCs w:val="24"/>
          <w:lang w:eastAsia="en-AU"/>
        </w:rPr>
        <w:t>El considera ca daca o persoana nu are posibilitatea de a-si desfasura activitatea conform propriei personalitati, alegerile sale trebuie sa se indrepte spre domeniile invecinate, cele mai putin indicate ocupatii aflndu-se in coltul diametral opus al hexagonului. De exemplu, daca un individ are o personalitate de tip social, se poate afirma ca cu cat interesele sociale cresc, descresc interesele realiste. Realistul  se afla la polul opus socialului, iar prin desenarea liniilor care unesc toate celelalte interesecu cele sociale se vede foarte clar aceasta departare de interese a celor doua tipuri de personalitate.</w:t>
      </w:r>
    </w:p>
    <w:p w:rsidR="002B5462" w:rsidRDefault="002B5462" w:rsidP="00B17C73">
      <w:pPr>
        <w:spacing w:after="0"/>
        <w:ind w:right="142"/>
        <w:rPr>
          <w:rFonts w:ascii="Arial" w:hAnsi="Arial" w:cs="Arial"/>
          <w:sz w:val="24"/>
          <w:szCs w:val="24"/>
          <w:lang w:eastAsia="en-AU"/>
        </w:rPr>
      </w:pPr>
      <w:r w:rsidRPr="00D269BF">
        <w:rPr>
          <w:rFonts w:ascii="Arial" w:hAnsi="Arial" w:cs="Arial"/>
          <w:sz w:val="24"/>
          <w:szCs w:val="24"/>
          <w:lang w:eastAsia="en-AU"/>
        </w:rPr>
        <w:t>Ariile de interese cele mai apropiate socialului, ar putea constitui alte prioritati de interese pentru individ ( artistic si intreprinzator ).       </w:t>
      </w:r>
    </w:p>
    <w:p w:rsidR="002B5462" w:rsidRPr="00D269BF" w:rsidRDefault="002B5462" w:rsidP="00B17C73">
      <w:pPr>
        <w:spacing w:after="0"/>
        <w:ind w:right="142"/>
        <w:rPr>
          <w:rFonts w:ascii="Arial" w:hAnsi="Arial" w:cs="Arial"/>
          <w:sz w:val="24"/>
          <w:szCs w:val="24"/>
          <w:lang w:eastAsia="en-AU"/>
        </w:rPr>
      </w:pPr>
      <w:r w:rsidRPr="00D269BF">
        <w:rPr>
          <w:rFonts w:ascii="Arial" w:hAnsi="Arial" w:cs="Arial"/>
          <w:sz w:val="24"/>
          <w:szCs w:val="24"/>
          <w:lang w:eastAsia="en-AU"/>
        </w:rPr>
        <w:lastRenderedPageBreak/>
        <w:t xml:space="preserve"> Ariile de interese mai indepartate ( conventional si intelectual ) sunt arii cu interese mai scazute, iar realistul contine cele mai scazute interese.</w:t>
      </w:r>
    </w:p>
    <w:p w:rsidR="002B5462" w:rsidRPr="00D269BF" w:rsidRDefault="002B5462" w:rsidP="00A50AAB">
      <w:pPr>
        <w:spacing w:after="0"/>
        <w:ind w:right="142" w:firstLine="708"/>
        <w:rPr>
          <w:rFonts w:ascii="Arial" w:hAnsi="Arial" w:cs="Arial"/>
          <w:sz w:val="24"/>
          <w:szCs w:val="24"/>
          <w:lang w:eastAsia="en-AU"/>
        </w:rPr>
      </w:pPr>
      <w:r w:rsidRPr="00D269BF">
        <w:rPr>
          <w:rFonts w:ascii="Arial" w:hAnsi="Arial" w:cs="Arial"/>
          <w:sz w:val="24"/>
          <w:szCs w:val="24"/>
          <w:lang w:eastAsia="en-AU"/>
        </w:rPr>
        <w:t>Holland afirma ca pentru orice tip de personalitate, ocupatia care contine caracteristici congruente tipului respectiv de personalitate ii ofera individului o satisfactie potentiala. Astfel ca, daca luam exemplul dat anterior, constatam ca o persoana care are interese sociale , ea va fii satisfacuta intr-o activitate care contine factori sociali. O metoda buna de predictie a succesului profesional este cea prin care se face o identificare obiectiva a trasaturilor individului cu cerintele cerute  pentru succes intr-o profesie si, deci, o potrivire intre individ - activitate. Holland sugereaza ca, cu cat ne creste interesul pentru o anumite preferinte specifice, cu att descreste interesul pentru lucrurile care ne displac, iar ocupatiile care contin sau sunt strans legate de preferintele noastre conduc la un succes mai mare decat acelea care contin foarte putine din problematicile noastre.</w:t>
      </w:r>
    </w:p>
    <w:p w:rsidR="002B5462" w:rsidRPr="00D269BF" w:rsidRDefault="002B5462" w:rsidP="00A50AAB">
      <w:pPr>
        <w:spacing w:after="0"/>
        <w:ind w:right="142" w:firstLine="708"/>
        <w:rPr>
          <w:rFonts w:ascii="Arial" w:hAnsi="Arial" w:cs="Arial"/>
          <w:sz w:val="24"/>
          <w:szCs w:val="24"/>
          <w:lang w:eastAsia="en-AU"/>
        </w:rPr>
      </w:pPr>
    </w:p>
    <w:p w:rsidR="002B5462" w:rsidRPr="00D269BF" w:rsidRDefault="002B5462" w:rsidP="002230BA">
      <w:pPr>
        <w:spacing w:after="0"/>
        <w:ind w:right="142"/>
        <w:rPr>
          <w:rFonts w:ascii="Arial" w:hAnsi="Arial" w:cs="Arial"/>
          <w:sz w:val="24"/>
          <w:szCs w:val="24"/>
          <w:lang w:eastAsia="en-AU"/>
        </w:rPr>
      </w:pPr>
    </w:p>
    <w:p w:rsidR="002B5462" w:rsidRPr="00D269BF" w:rsidRDefault="002B5462" w:rsidP="002230BA">
      <w:pPr>
        <w:spacing w:after="0"/>
        <w:ind w:right="142"/>
        <w:rPr>
          <w:rFonts w:ascii="Arial" w:hAnsi="Arial" w:cs="Arial"/>
          <w:sz w:val="24"/>
          <w:szCs w:val="24"/>
          <w:lang w:eastAsia="en-AU"/>
        </w:rPr>
      </w:pPr>
    </w:p>
    <w:p w:rsidR="002B5462" w:rsidRPr="00AE640C" w:rsidRDefault="002B5462" w:rsidP="002230BA">
      <w:pPr>
        <w:spacing w:after="0"/>
        <w:ind w:right="142"/>
        <w:rPr>
          <w:rFonts w:ascii="Arial" w:hAnsi="Arial" w:cs="Arial"/>
          <w:b/>
          <w:sz w:val="28"/>
          <w:szCs w:val="28"/>
          <w:lang w:eastAsia="en-AU"/>
        </w:rPr>
      </w:pPr>
      <w:r w:rsidRPr="00AE640C">
        <w:rPr>
          <w:rFonts w:ascii="Arial" w:hAnsi="Arial" w:cs="Arial"/>
          <w:b/>
          <w:sz w:val="28"/>
          <w:szCs w:val="28"/>
          <w:lang w:eastAsia="en-AU"/>
        </w:rPr>
        <w:t>2.Context</w:t>
      </w:r>
    </w:p>
    <w:p w:rsidR="002B5462" w:rsidRPr="00D269BF" w:rsidRDefault="002B5462" w:rsidP="002230BA">
      <w:pPr>
        <w:spacing w:after="0"/>
        <w:ind w:right="142"/>
        <w:rPr>
          <w:rFonts w:ascii="Arial" w:hAnsi="Arial" w:cs="Arial"/>
          <w:sz w:val="24"/>
          <w:szCs w:val="24"/>
          <w:lang w:eastAsia="en-AU"/>
        </w:rPr>
      </w:pPr>
    </w:p>
    <w:p w:rsidR="002B5462" w:rsidRPr="00D269BF" w:rsidRDefault="002B5462" w:rsidP="00B822E3">
      <w:pPr>
        <w:spacing w:after="0"/>
        <w:ind w:right="142"/>
        <w:rPr>
          <w:rFonts w:ascii="Arial" w:hAnsi="Arial" w:cs="Arial"/>
          <w:sz w:val="24"/>
          <w:szCs w:val="24"/>
          <w:lang w:eastAsia="en-AU"/>
        </w:rPr>
      </w:pPr>
      <w:r w:rsidRPr="00D269BF">
        <w:rPr>
          <w:rFonts w:ascii="Arial" w:hAnsi="Arial" w:cs="Arial"/>
          <w:sz w:val="24"/>
          <w:szCs w:val="24"/>
          <w:lang w:eastAsia="en-AU"/>
        </w:rPr>
        <w:tab/>
        <w:t xml:space="preserve">Uniunea Europeana a fost puternic afectata de criza economica, stare de fapt constientizata si in cadrul Strategiei Europa 2020, la care a subscris si tara noastra. In acest context, paradigma economica si, implicit, cea sociala, a suferit modificari importante, una dintre ele fiind dinamizarea accelerata a pietei de munca. Concret, cresterea disponibilului de resursa umana intr-o piata a fortei de munca in contractare inseamna ca doar acei care dispun de competenete superioare se pot adapta in noul climat. In acest context, proiectul „Primii pasi spre o cariera de succes” isi propune sa contribuie la realizarea unuia dintre obiectivele principale ale Strategiei 2020 - cresterea gradului de ocupare, prin: 1. dezvoltarea unei forte de munca calificate care sa raspunda cerintelor pietei muncii si 2. imbunatatirea calitatii si performantei sistemelor de educatie si formare. Nevoia identificata la nivel national este dificultatea trecerii, de catre tinerii absolventi de studii superioare, de la scoala la viata activa, ca urmare a slabei corelari dintre pregatirea oferita de sistemul educational formal si cerintele pietei de munca. Aceasta neconcordanta are efecte negative grave in planul absorbtiei fortei de munca cu studii superioare, conducand la o adaptare dificila la primul loc de munca si la o productivitate scazuta. Aceste concluzii reies din </w:t>
      </w:r>
      <w:r w:rsidRPr="00D269BF">
        <w:rPr>
          <w:rFonts w:ascii="Arial" w:hAnsi="Arial" w:cs="Arial"/>
          <w:sz w:val="24"/>
          <w:szCs w:val="24"/>
          <w:lang w:eastAsia="en-AU"/>
        </w:rPr>
        <w:lastRenderedPageBreak/>
        <w:t xml:space="preserve">“Studii de perspectiva privind necesarul de forta de munca calificata” realizat in 2011 de Multi Consulting Group in parteneriat cu Ministerul Educatiei. Studiul arata ca cifra de scolarizare nu este fundamentata pe o analiza a evolutiei cererii de munca si nici oferta universitatilor nu se bazeaza pe analize privind domeniile si nivelurile de calificare de care au nevoie angajatorii. Concluziile sunt intarite si de un alt studiu „Absolventii recenti de invatamant superior si integrarea lor pe piata muncii”, emis de catre CNFPA in 2010. Conform acestuia, angajatorii considera ca studentii ar trebui sa fie deja specializati in momentul obtinerii diplomei de licenta, in sensul detinerii atat a cunostintelor teoretice necesare cat si a unor abilitati specifice. In ceea ce-i priveste pe absolventii de studii superioare, acestia considera ca mai mult de jumatate (55%) dintre cunostintele si abilitatile de care au nevoie la locul de munca au fost dobândite sau deprinse chiar la locul de munca, 14% au fost dobândite in alte imprejurari, iar in facultate doar 32%. Astfel, atat angajatorii cât si absolventii considera ca, in momentul de fata, sistemul de invatamânt superior reuseste sa furnizeze absolventilor doar cunostintele teoretice, nu insa si abilitatile practice cerute la locul de munca. Studiile mai arata ca problemele cu care se confrunta absolventii ce cauta primul job s-au acutizat din cauza crizei. Raportul Global Employment trends for Youth al Organizatiei Internationale a Muncii arata ca rata somajului in randul tinerilor este mai sensibila la criza decat cea referitoare la adulti, iar revenirea pietei muncii pentru tineri va fi mai lenta decat cea destinata popultatiei adulte. Si in Romania, afectata puternic de criza economica, sansele ca tinerii sa isi gaseasca un loc pe piata muncii au scazut. O demonsteaza statisticile ANOFM conform carora in Romania, rata somajului in randul tinerilor este de 21,5% (fata de circa 7% per total) si prezinta o dinamica instabila. Solutia adoptata in cadrul proiectului consta in oferirea, inca din timpul faculatii, a setului de abilitati practice necesare unui climat de munca dinamic, in care se pune accent pe eficienta si productivitate ridicata. Solutia concreta pentru cei 360 de studenti, membri ai grupului tinta, rezida din activitatile de informare si constientizare a oportunitatilor de dezvoltare a carierei, cat si module de instruire specifice in vederea facilitarii tranzitiei de la statutul de student la acela de angajat. Dintre acestia, 75 de studenti vor beneficia de stagii de pregatire practica, constand in deprinderea unor abilitati cu un grad sporit de complexitate, acordate la necesitatile solicitate de angajatori in actualul climat de munca. Prin activitatile prevazute si prin parteneriatele care asigura sustenabilitatea, proiectul „Primii pasi spre o cariera de succes” raspunde </w:t>
      </w:r>
      <w:r w:rsidRPr="00D269BF">
        <w:rPr>
          <w:rFonts w:ascii="Arial" w:hAnsi="Arial" w:cs="Arial"/>
          <w:sz w:val="24"/>
          <w:szCs w:val="24"/>
          <w:lang w:eastAsia="en-AU"/>
        </w:rPr>
        <w:lastRenderedPageBreak/>
        <w:t>in mod integrat si concret nevoii tinerilor studenti de a dispune de cele mai bune abilitati si cunostinte in cadrul procesului de integrare pe piata muncii. Rezultatul direct va fi incadrarea rapida in piata muncii, in domenii de activitate ce necesita pregatire specializata. Proiectul preia tinerii de pe bancile scolii si ii aclimatizeaza intr-un mediu asemanator celui in care isi vor desfasura activitatea profesionala. Astfel, proiectul creste si valoarea pietei fortei de munca din domeniul de activitate a studentilor, prin ridicarea valorii resursei umane existente. In ceea ce priveste angajatorii, proiectul va duce la cresterea productivitatii (ca rezultat a abilitatilor dobandite de angajati ca urmare a proiectului) si la scaderea drastica a costurilor de training pe care o firma le face de obicei cu un nou angajat - in consecinta, la cresterea competitivitatii.</w:t>
      </w:r>
    </w:p>
    <w:p w:rsidR="002B5462" w:rsidRDefault="002B5462" w:rsidP="0039713A">
      <w:pPr>
        <w:spacing w:after="0"/>
        <w:ind w:right="142"/>
        <w:rPr>
          <w:rFonts w:ascii="Arial" w:hAnsi="Arial" w:cs="Arial"/>
          <w:sz w:val="24"/>
          <w:szCs w:val="24"/>
          <w:lang w:eastAsia="en-AU"/>
        </w:rPr>
      </w:pPr>
      <w:r>
        <w:rPr>
          <w:rFonts w:ascii="Arial" w:hAnsi="Arial" w:cs="Arial"/>
          <w:sz w:val="24"/>
          <w:szCs w:val="24"/>
          <w:lang w:eastAsia="en-AU"/>
        </w:rPr>
        <w:tab/>
        <w:t>In cadrul acestui proiect studentilor li s-a administrat testul Big Five Adejctives si au fost oferite ore de consiliere privind orientarea vocationala. Orientarea vocationala este procesul prin care o persoana se cunoaste pe sine si descopera gradul de congruenta intre propriile trasaturi personale si ocupatiile potential alese. Luand in considerare o multitudine de factori implicati, ia decizia urmarii traseului si domeniului de cariera cel mai potrivit. Orientarea vocationala este importanta deoarece f</w:t>
      </w:r>
      <w:r w:rsidRPr="00E4488E">
        <w:rPr>
          <w:rFonts w:ascii="Arial" w:hAnsi="Arial" w:cs="Arial"/>
          <w:sz w:val="24"/>
          <w:szCs w:val="24"/>
          <w:lang w:eastAsia="en-AU"/>
        </w:rPr>
        <w:t xml:space="preserve">ericirea </w:t>
      </w:r>
      <w:r w:rsidRPr="00E4488E">
        <w:rPr>
          <w:rFonts w:ascii="Tahoma" w:hAnsi="Tahoma" w:cs="Tahoma"/>
          <w:sz w:val="24"/>
          <w:szCs w:val="24"/>
          <w:lang w:eastAsia="en-AU"/>
        </w:rPr>
        <w:t>ș</w:t>
      </w:r>
      <w:r w:rsidRPr="00E4488E">
        <w:rPr>
          <w:rFonts w:ascii="Arial" w:hAnsi="Arial" w:cs="Arial"/>
          <w:sz w:val="24"/>
          <w:szCs w:val="24"/>
          <w:lang w:eastAsia="en-AU"/>
        </w:rPr>
        <w:t>i sensul personal depind într-o propor</w:t>
      </w:r>
      <w:r w:rsidRPr="00E4488E">
        <w:rPr>
          <w:rFonts w:ascii="Tahoma" w:hAnsi="Tahoma" w:cs="Tahoma"/>
          <w:sz w:val="24"/>
          <w:szCs w:val="24"/>
          <w:lang w:eastAsia="en-AU"/>
        </w:rPr>
        <w:t>ț</w:t>
      </w:r>
      <w:r w:rsidRPr="00E4488E">
        <w:rPr>
          <w:rFonts w:ascii="Arial" w:hAnsi="Arial" w:cs="Arial"/>
          <w:sz w:val="24"/>
          <w:szCs w:val="24"/>
          <w:lang w:eastAsia="en-AU"/>
        </w:rPr>
        <w:t>ie considerabilă de satisfac</w:t>
      </w:r>
      <w:r w:rsidRPr="00E4488E">
        <w:rPr>
          <w:rFonts w:ascii="Tahoma" w:hAnsi="Tahoma" w:cs="Tahoma"/>
          <w:sz w:val="24"/>
          <w:szCs w:val="24"/>
          <w:lang w:eastAsia="en-AU"/>
        </w:rPr>
        <w:t>ț</w:t>
      </w:r>
      <w:r w:rsidRPr="00E4488E">
        <w:rPr>
          <w:rFonts w:ascii="Arial" w:hAnsi="Arial" w:cs="Arial"/>
          <w:sz w:val="24"/>
          <w:szCs w:val="24"/>
          <w:lang w:eastAsia="en-AU"/>
        </w:rPr>
        <w:t>ia la locul de muncă. O persoană petrece în medie 30 de ani din via</w:t>
      </w:r>
      <w:r w:rsidRPr="00E4488E">
        <w:rPr>
          <w:rFonts w:ascii="Tahoma" w:hAnsi="Tahoma" w:cs="Tahoma"/>
          <w:sz w:val="24"/>
          <w:szCs w:val="24"/>
          <w:lang w:eastAsia="en-AU"/>
        </w:rPr>
        <w:t>ț</w:t>
      </w:r>
      <w:r w:rsidRPr="00E4488E">
        <w:rPr>
          <w:rFonts w:ascii="Arial" w:hAnsi="Arial" w:cs="Arial"/>
          <w:sz w:val="24"/>
          <w:szCs w:val="24"/>
          <w:lang w:eastAsia="en-AU"/>
        </w:rPr>
        <w:t>ă muncind. Auzim adesea că unii oameni au fost noroco</w:t>
      </w:r>
      <w:r w:rsidRPr="00E4488E">
        <w:rPr>
          <w:rFonts w:ascii="Tahoma" w:hAnsi="Tahoma" w:cs="Tahoma"/>
          <w:sz w:val="24"/>
          <w:szCs w:val="24"/>
          <w:lang w:eastAsia="en-AU"/>
        </w:rPr>
        <w:t>ș</w:t>
      </w:r>
      <w:r w:rsidRPr="00E4488E">
        <w:rPr>
          <w:rFonts w:ascii="Arial" w:hAnsi="Arial" w:cs="Arial"/>
          <w:sz w:val="24"/>
          <w:szCs w:val="24"/>
          <w:lang w:eastAsia="en-AU"/>
        </w:rPr>
        <w:t xml:space="preserve">i </w:t>
      </w:r>
      <w:r w:rsidRPr="00E4488E">
        <w:rPr>
          <w:rFonts w:ascii="Tahoma" w:hAnsi="Tahoma" w:cs="Tahoma"/>
          <w:sz w:val="24"/>
          <w:szCs w:val="24"/>
          <w:lang w:eastAsia="en-AU"/>
        </w:rPr>
        <w:t>ș</w:t>
      </w:r>
      <w:r w:rsidRPr="00E4488E">
        <w:rPr>
          <w:rFonts w:ascii="Arial" w:hAnsi="Arial" w:cs="Arial"/>
          <w:sz w:val="24"/>
          <w:szCs w:val="24"/>
          <w:lang w:eastAsia="en-AU"/>
        </w:rPr>
        <w:t xml:space="preserve">i </w:t>
      </w:r>
      <w:r w:rsidRPr="00E4488E">
        <w:rPr>
          <w:rFonts w:ascii="Tahoma" w:hAnsi="Tahoma" w:cs="Tahoma"/>
          <w:sz w:val="24"/>
          <w:szCs w:val="24"/>
          <w:lang w:eastAsia="en-AU"/>
        </w:rPr>
        <w:t>ș</w:t>
      </w:r>
      <w:r w:rsidRPr="00E4488E">
        <w:rPr>
          <w:rFonts w:ascii="Arial" w:hAnsi="Arial" w:cs="Arial"/>
          <w:sz w:val="24"/>
          <w:szCs w:val="24"/>
          <w:lang w:eastAsia="en-AU"/>
        </w:rPr>
        <w:t>i-au descoperit domeniul ideal de dezvoltare a carierei încă din timpul studiilor, al</w:t>
      </w:r>
      <w:r w:rsidRPr="00E4488E">
        <w:rPr>
          <w:rFonts w:ascii="Tahoma" w:hAnsi="Tahoma" w:cs="Tahoma"/>
          <w:sz w:val="24"/>
          <w:szCs w:val="24"/>
          <w:lang w:eastAsia="en-AU"/>
        </w:rPr>
        <w:t>ț</w:t>
      </w:r>
      <w:r w:rsidRPr="00E4488E">
        <w:rPr>
          <w:rFonts w:ascii="Arial" w:hAnsi="Arial" w:cs="Arial"/>
          <w:sz w:val="24"/>
          <w:szCs w:val="24"/>
          <w:lang w:eastAsia="en-AU"/>
        </w:rPr>
        <w:t>ii mai târziu în via</w:t>
      </w:r>
      <w:r w:rsidRPr="00E4488E">
        <w:rPr>
          <w:rFonts w:ascii="Tahoma" w:hAnsi="Tahoma" w:cs="Tahoma"/>
          <w:sz w:val="24"/>
          <w:szCs w:val="24"/>
          <w:lang w:eastAsia="en-AU"/>
        </w:rPr>
        <w:t>ț</w:t>
      </w:r>
      <w:r w:rsidRPr="00E4488E">
        <w:rPr>
          <w:rFonts w:ascii="Arial" w:hAnsi="Arial" w:cs="Arial"/>
          <w:sz w:val="24"/>
          <w:szCs w:val="24"/>
          <w:lang w:eastAsia="en-AU"/>
        </w:rPr>
        <w:t>ă, iar al</w:t>
      </w:r>
      <w:r w:rsidRPr="00E4488E">
        <w:rPr>
          <w:rFonts w:ascii="Tahoma" w:hAnsi="Tahoma" w:cs="Tahoma"/>
          <w:sz w:val="24"/>
          <w:szCs w:val="24"/>
          <w:lang w:eastAsia="en-AU"/>
        </w:rPr>
        <w:t>ț</w:t>
      </w:r>
      <w:r w:rsidRPr="00E4488E">
        <w:rPr>
          <w:rFonts w:ascii="Arial" w:hAnsi="Arial" w:cs="Arial"/>
          <w:sz w:val="24"/>
          <w:szCs w:val="24"/>
          <w:lang w:eastAsia="en-AU"/>
        </w:rPr>
        <w:t>ii au petrecut toată via</w:t>
      </w:r>
      <w:r w:rsidRPr="00E4488E">
        <w:rPr>
          <w:rFonts w:ascii="Tahoma" w:hAnsi="Tahoma" w:cs="Tahoma"/>
          <w:sz w:val="24"/>
          <w:szCs w:val="24"/>
          <w:lang w:eastAsia="en-AU"/>
        </w:rPr>
        <w:t>ț</w:t>
      </w:r>
      <w:r w:rsidRPr="00E4488E">
        <w:rPr>
          <w:rFonts w:ascii="Arial" w:hAnsi="Arial" w:cs="Arial"/>
          <w:sz w:val="24"/>
          <w:szCs w:val="24"/>
          <w:lang w:eastAsia="en-AU"/>
        </w:rPr>
        <w:t xml:space="preserve">a făcând ceva ce nu le-a plăcut. Însă alegerea unei cariere nu trebuie să </w:t>
      </w:r>
      <w:r w:rsidRPr="00E4488E">
        <w:rPr>
          <w:rFonts w:ascii="Tahoma" w:hAnsi="Tahoma" w:cs="Tahoma"/>
          <w:sz w:val="24"/>
          <w:szCs w:val="24"/>
          <w:lang w:eastAsia="en-AU"/>
        </w:rPr>
        <w:t>ț</w:t>
      </w:r>
      <w:r w:rsidRPr="00E4488E">
        <w:rPr>
          <w:rFonts w:ascii="Arial" w:hAnsi="Arial" w:cs="Arial"/>
          <w:sz w:val="24"/>
          <w:szCs w:val="24"/>
          <w:lang w:eastAsia="en-AU"/>
        </w:rPr>
        <w:t>ină în niciun fel de noroc, ci să fie un proces con</w:t>
      </w:r>
      <w:r w:rsidRPr="00E4488E">
        <w:rPr>
          <w:rFonts w:ascii="Tahoma" w:hAnsi="Tahoma" w:cs="Tahoma"/>
          <w:sz w:val="24"/>
          <w:szCs w:val="24"/>
          <w:lang w:eastAsia="en-AU"/>
        </w:rPr>
        <w:t>ș</w:t>
      </w:r>
      <w:r w:rsidRPr="00E4488E">
        <w:rPr>
          <w:rFonts w:ascii="Arial" w:hAnsi="Arial" w:cs="Arial"/>
          <w:sz w:val="24"/>
          <w:szCs w:val="24"/>
          <w:lang w:eastAsia="en-AU"/>
        </w:rPr>
        <w:t>tient, înso</w:t>
      </w:r>
      <w:r w:rsidRPr="00E4488E">
        <w:rPr>
          <w:rFonts w:ascii="Tahoma" w:hAnsi="Tahoma" w:cs="Tahoma"/>
          <w:sz w:val="24"/>
          <w:szCs w:val="24"/>
          <w:lang w:eastAsia="en-AU"/>
        </w:rPr>
        <w:t>ț</w:t>
      </w:r>
      <w:r w:rsidRPr="00E4488E">
        <w:rPr>
          <w:rFonts w:ascii="Arial" w:hAnsi="Arial" w:cs="Arial"/>
          <w:sz w:val="24"/>
          <w:szCs w:val="24"/>
          <w:lang w:eastAsia="en-AU"/>
        </w:rPr>
        <w:t>it de o analiză personală atentă, individuală sau cu ajutorul unui consilier specializat</w:t>
      </w:r>
      <w:r>
        <w:rPr>
          <w:rFonts w:ascii="Arial" w:hAnsi="Arial" w:cs="Arial"/>
          <w:sz w:val="24"/>
          <w:szCs w:val="24"/>
          <w:lang w:eastAsia="en-AU"/>
        </w:rPr>
        <w:t>.</w:t>
      </w:r>
    </w:p>
    <w:p w:rsidR="002B5462" w:rsidRDefault="002B5462" w:rsidP="0039713A">
      <w:pPr>
        <w:spacing w:after="0"/>
        <w:ind w:right="142"/>
        <w:rPr>
          <w:rFonts w:ascii="Arial" w:hAnsi="Arial" w:cs="Arial"/>
          <w:sz w:val="24"/>
          <w:szCs w:val="24"/>
          <w:lang w:eastAsia="en-AU"/>
        </w:rPr>
      </w:pPr>
      <w:r w:rsidRPr="00E4488E">
        <w:rPr>
          <w:rFonts w:ascii="Arial" w:hAnsi="Arial" w:cs="Arial"/>
          <w:sz w:val="24"/>
          <w:szCs w:val="24"/>
          <w:lang w:eastAsia="en-AU"/>
        </w:rPr>
        <w:t>Pia</w:t>
      </w:r>
      <w:r w:rsidRPr="00E4488E">
        <w:rPr>
          <w:rFonts w:ascii="Tahoma" w:hAnsi="Tahoma" w:cs="Tahoma"/>
          <w:sz w:val="24"/>
          <w:szCs w:val="24"/>
          <w:lang w:eastAsia="en-AU"/>
        </w:rPr>
        <w:t>ț</w:t>
      </w:r>
      <w:r w:rsidRPr="00E4488E">
        <w:rPr>
          <w:rFonts w:ascii="Arial" w:hAnsi="Arial" w:cs="Arial"/>
          <w:sz w:val="24"/>
          <w:szCs w:val="24"/>
          <w:lang w:eastAsia="en-AU"/>
        </w:rPr>
        <w:t>a muncii s-a diversificat foarte mult. Codul Ocupa</w:t>
      </w:r>
      <w:r w:rsidRPr="00E4488E">
        <w:rPr>
          <w:rFonts w:ascii="Tahoma" w:hAnsi="Tahoma" w:cs="Tahoma"/>
          <w:sz w:val="24"/>
          <w:szCs w:val="24"/>
          <w:lang w:eastAsia="en-AU"/>
        </w:rPr>
        <w:t>ț</w:t>
      </w:r>
      <w:r w:rsidRPr="00E4488E">
        <w:rPr>
          <w:rFonts w:ascii="Arial" w:hAnsi="Arial" w:cs="Arial"/>
          <w:sz w:val="24"/>
          <w:szCs w:val="24"/>
          <w:lang w:eastAsia="en-AU"/>
        </w:rPr>
        <w:t>iilor din România con</w:t>
      </w:r>
      <w:r w:rsidRPr="00E4488E">
        <w:rPr>
          <w:rFonts w:ascii="Tahoma" w:hAnsi="Tahoma" w:cs="Tahoma"/>
          <w:sz w:val="24"/>
          <w:szCs w:val="24"/>
          <w:lang w:eastAsia="en-AU"/>
        </w:rPr>
        <w:t>ț</w:t>
      </w:r>
      <w:r w:rsidRPr="00E4488E">
        <w:rPr>
          <w:rFonts w:ascii="Arial" w:hAnsi="Arial" w:cs="Arial"/>
          <w:sz w:val="24"/>
          <w:szCs w:val="24"/>
          <w:lang w:eastAsia="en-AU"/>
        </w:rPr>
        <w:t>ine peste 5000 de ocupa</w:t>
      </w:r>
      <w:r w:rsidRPr="00E4488E">
        <w:rPr>
          <w:rFonts w:ascii="Tahoma" w:hAnsi="Tahoma" w:cs="Tahoma"/>
          <w:sz w:val="24"/>
          <w:szCs w:val="24"/>
          <w:lang w:eastAsia="en-AU"/>
        </w:rPr>
        <w:t>ț</w:t>
      </w:r>
      <w:r w:rsidRPr="00E4488E">
        <w:rPr>
          <w:rFonts w:ascii="Arial" w:hAnsi="Arial" w:cs="Arial"/>
          <w:sz w:val="24"/>
          <w:szCs w:val="24"/>
          <w:lang w:eastAsia="en-AU"/>
        </w:rPr>
        <w:t>ii între care un adolescent are de ales. Acesta este pus în fa</w:t>
      </w:r>
      <w:r w:rsidRPr="00E4488E">
        <w:rPr>
          <w:rFonts w:ascii="Tahoma" w:hAnsi="Tahoma" w:cs="Tahoma"/>
          <w:sz w:val="24"/>
          <w:szCs w:val="24"/>
          <w:lang w:eastAsia="en-AU"/>
        </w:rPr>
        <w:t>ț</w:t>
      </w:r>
      <w:r w:rsidRPr="00E4488E">
        <w:rPr>
          <w:rFonts w:ascii="Arial" w:hAnsi="Arial" w:cs="Arial"/>
          <w:sz w:val="24"/>
          <w:szCs w:val="24"/>
          <w:lang w:eastAsia="en-AU"/>
        </w:rPr>
        <w:t>a unei decizii de via</w:t>
      </w:r>
      <w:r w:rsidRPr="00E4488E">
        <w:rPr>
          <w:rFonts w:ascii="Tahoma" w:hAnsi="Tahoma" w:cs="Tahoma"/>
          <w:sz w:val="24"/>
          <w:szCs w:val="24"/>
          <w:lang w:eastAsia="en-AU"/>
        </w:rPr>
        <w:t>ț</w:t>
      </w:r>
      <w:r w:rsidRPr="00E4488E">
        <w:rPr>
          <w:rFonts w:ascii="Arial" w:hAnsi="Arial" w:cs="Arial"/>
          <w:sz w:val="24"/>
          <w:szCs w:val="24"/>
          <w:lang w:eastAsia="en-AU"/>
        </w:rPr>
        <w:t xml:space="preserve">ă majore, cu o multitudine de variabile personale </w:t>
      </w:r>
      <w:r w:rsidRPr="00E4488E">
        <w:rPr>
          <w:rFonts w:ascii="Tahoma" w:hAnsi="Tahoma" w:cs="Tahoma"/>
          <w:sz w:val="24"/>
          <w:szCs w:val="24"/>
          <w:lang w:eastAsia="en-AU"/>
        </w:rPr>
        <w:t>ș</w:t>
      </w:r>
      <w:r w:rsidRPr="00E4488E">
        <w:rPr>
          <w:rFonts w:ascii="Arial" w:hAnsi="Arial" w:cs="Arial"/>
          <w:sz w:val="24"/>
          <w:szCs w:val="24"/>
          <w:lang w:eastAsia="en-AU"/>
        </w:rPr>
        <w:t>i exterioare de luat în calcul. Totu</w:t>
      </w:r>
      <w:r w:rsidRPr="00E4488E">
        <w:rPr>
          <w:rFonts w:ascii="Tahoma" w:hAnsi="Tahoma" w:cs="Tahoma"/>
          <w:sz w:val="24"/>
          <w:szCs w:val="24"/>
          <w:lang w:eastAsia="en-AU"/>
        </w:rPr>
        <w:t>ș</w:t>
      </w:r>
      <w:r w:rsidRPr="00E4488E">
        <w:rPr>
          <w:rFonts w:ascii="Arial" w:hAnsi="Arial" w:cs="Arial"/>
          <w:sz w:val="24"/>
          <w:szCs w:val="24"/>
          <w:lang w:eastAsia="en-AU"/>
        </w:rPr>
        <w:t>i, informa</w:t>
      </w:r>
      <w:r w:rsidRPr="00E4488E">
        <w:rPr>
          <w:rFonts w:ascii="Tahoma" w:hAnsi="Tahoma" w:cs="Tahoma"/>
          <w:sz w:val="24"/>
          <w:szCs w:val="24"/>
          <w:lang w:eastAsia="en-AU"/>
        </w:rPr>
        <w:t>ț</w:t>
      </w:r>
      <w:r w:rsidRPr="00E4488E">
        <w:rPr>
          <w:rFonts w:ascii="Arial" w:hAnsi="Arial" w:cs="Arial"/>
          <w:sz w:val="24"/>
          <w:szCs w:val="24"/>
          <w:lang w:eastAsia="en-AU"/>
        </w:rPr>
        <w:t>iile pe care le de</w:t>
      </w:r>
      <w:r w:rsidRPr="00E4488E">
        <w:rPr>
          <w:rFonts w:ascii="Tahoma" w:hAnsi="Tahoma" w:cs="Tahoma"/>
          <w:sz w:val="24"/>
          <w:szCs w:val="24"/>
          <w:lang w:eastAsia="en-AU"/>
        </w:rPr>
        <w:t>ț</w:t>
      </w:r>
      <w:r w:rsidRPr="00E4488E">
        <w:rPr>
          <w:rFonts w:ascii="Arial" w:hAnsi="Arial" w:cs="Arial"/>
          <w:sz w:val="24"/>
          <w:szCs w:val="24"/>
          <w:lang w:eastAsia="en-AU"/>
        </w:rPr>
        <w:t xml:space="preserve">ine sunt limitate, uneori imaginea fiind formată strict prin intermediul mass-media </w:t>
      </w:r>
      <w:r w:rsidRPr="00E4488E">
        <w:rPr>
          <w:rFonts w:ascii="Tahoma" w:hAnsi="Tahoma" w:cs="Tahoma"/>
          <w:sz w:val="24"/>
          <w:szCs w:val="24"/>
          <w:lang w:eastAsia="en-AU"/>
        </w:rPr>
        <w:t>ș</w:t>
      </w:r>
      <w:r w:rsidRPr="00E4488E">
        <w:rPr>
          <w:rFonts w:ascii="Arial" w:hAnsi="Arial" w:cs="Arial"/>
          <w:sz w:val="24"/>
          <w:szCs w:val="24"/>
          <w:lang w:eastAsia="en-AU"/>
        </w:rPr>
        <w:t>i axată pe aspecte extrem de vizibile, însă departe de realitatea de zi cu zi a ocupa</w:t>
      </w:r>
      <w:r w:rsidRPr="00E4488E">
        <w:rPr>
          <w:rFonts w:ascii="Tahoma" w:hAnsi="Tahoma" w:cs="Tahoma"/>
          <w:sz w:val="24"/>
          <w:szCs w:val="24"/>
          <w:lang w:eastAsia="en-AU"/>
        </w:rPr>
        <w:t>ț</w:t>
      </w:r>
      <w:r w:rsidRPr="00E4488E">
        <w:rPr>
          <w:rFonts w:ascii="Arial" w:hAnsi="Arial" w:cs="Arial"/>
          <w:sz w:val="24"/>
          <w:szCs w:val="24"/>
          <w:lang w:eastAsia="en-AU"/>
        </w:rPr>
        <w:t>iei respective. În acest context, identificarea unei ocupa</w:t>
      </w:r>
      <w:r w:rsidRPr="00E4488E">
        <w:rPr>
          <w:rFonts w:ascii="Tahoma" w:hAnsi="Tahoma" w:cs="Tahoma"/>
          <w:sz w:val="24"/>
          <w:szCs w:val="24"/>
          <w:lang w:eastAsia="en-AU"/>
        </w:rPr>
        <w:t>ț</w:t>
      </w:r>
      <w:r w:rsidRPr="00E4488E">
        <w:rPr>
          <w:rFonts w:ascii="Arial" w:hAnsi="Arial" w:cs="Arial"/>
          <w:sz w:val="24"/>
          <w:szCs w:val="24"/>
          <w:lang w:eastAsia="en-AU"/>
        </w:rPr>
        <w:t>ii ca “ocupa</w:t>
      </w:r>
      <w:r w:rsidRPr="00E4488E">
        <w:rPr>
          <w:rFonts w:ascii="Tahoma" w:hAnsi="Tahoma" w:cs="Tahoma"/>
          <w:sz w:val="24"/>
          <w:szCs w:val="24"/>
          <w:lang w:eastAsia="en-AU"/>
        </w:rPr>
        <w:t>ț</w:t>
      </w:r>
      <w:r w:rsidRPr="00E4488E">
        <w:rPr>
          <w:rFonts w:ascii="Arial" w:hAnsi="Arial" w:cs="Arial"/>
          <w:sz w:val="24"/>
          <w:szCs w:val="24"/>
          <w:lang w:eastAsia="en-AU"/>
        </w:rPr>
        <w:t>ia ideală” este extrem de în</w:t>
      </w:r>
      <w:r w:rsidRPr="00E4488E">
        <w:rPr>
          <w:rFonts w:ascii="Tahoma" w:hAnsi="Tahoma" w:cs="Tahoma"/>
          <w:sz w:val="24"/>
          <w:szCs w:val="24"/>
          <w:lang w:eastAsia="en-AU"/>
        </w:rPr>
        <w:t>ș</w:t>
      </w:r>
      <w:r w:rsidRPr="00E4488E">
        <w:rPr>
          <w:rFonts w:ascii="Arial" w:hAnsi="Arial" w:cs="Arial"/>
          <w:sz w:val="24"/>
          <w:szCs w:val="24"/>
          <w:lang w:eastAsia="en-AU"/>
        </w:rPr>
        <w:t>elătoare. Este posibil ca atât sistemul de referin</w:t>
      </w:r>
      <w:r w:rsidRPr="00E4488E">
        <w:rPr>
          <w:rFonts w:ascii="Tahoma" w:hAnsi="Tahoma" w:cs="Tahoma"/>
          <w:sz w:val="24"/>
          <w:szCs w:val="24"/>
          <w:lang w:eastAsia="en-AU"/>
        </w:rPr>
        <w:t>ț</w:t>
      </w:r>
      <w:r w:rsidRPr="00E4488E">
        <w:rPr>
          <w:rFonts w:ascii="Arial" w:hAnsi="Arial" w:cs="Arial"/>
          <w:sz w:val="24"/>
          <w:szCs w:val="24"/>
          <w:lang w:eastAsia="en-AU"/>
        </w:rPr>
        <w:t xml:space="preserve">ă să fie eronat, cât </w:t>
      </w:r>
      <w:r w:rsidRPr="00E4488E">
        <w:rPr>
          <w:rFonts w:ascii="Tahoma" w:hAnsi="Tahoma" w:cs="Tahoma"/>
          <w:sz w:val="24"/>
          <w:szCs w:val="24"/>
          <w:lang w:eastAsia="en-AU"/>
        </w:rPr>
        <w:t>ș</w:t>
      </w:r>
      <w:r w:rsidRPr="00E4488E">
        <w:rPr>
          <w:rFonts w:ascii="Arial" w:hAnsi="Arial" w:cs="Arial"/>
          <w:sz w:val="24"/>
          <w:szCs w:val="24"/>
          <w:lang w:eastAsia="en-AU"/>
        </w:rPr>
        <w:t>i evaluarea subiectivă a trăsăturilor de</w:t>
      </w:r>
      <w:r w:rsidRPr="00E4488E">
        <w:rPr>
          <w:rFonts w:ascii="Tahoma" w:hAnsi="Tahoma" w:cs="Tahoma"/>
          <w:sz w:val="24"/>
          <w:szCs w:val="24"/>
          <w:lang w:eastAsia="en-AU"/>
        </w:rPr>
        <w:t>ț</w:t>
      </w:r>
      <w:r w:rsidRPr="00E4488E">
        <w:rPr>
          <w:rFonts w:ascii="Arial" w:hAnsi="Arial" w:cs="Arial"/>
          <w:sz w:val="24"/>
          <w:szCs w:val="24"/>
          <w:lang w:eastAsia="en-AU"/>
        </w:rPr>
        <w:t xml:space="preserve">inute pentru a sprijini respectivul traseu în </w:t>
      </w:r>
      <w:r w:rsidRPr="00E4488E">
        <w:rPr>
          <w:rFonts w:ascii="Arial" w:hAnsi="Arial" w:cs="Arial"/>
          <w:sz w:val="24"/>
          <w:szCs w:val="24"/>
          <w:lang w:eastAsia="en-AU"/>
        </w:rPr>
        <w:lastRenderedPageBreak/>
        <w:t>carieră. Un efect din ce în ce mai evident este că tot mai mul</w:t>
      </w:r>
      <w:r w:rsidRPr="00E4488E">
        <w:rPr>
          <w:rFonts w:ascii="Tahoma" w:hAnsi="Tahoma" w:cs="Tahoma"/>
          <w:sz w:val="24"/>
          <w:szCs w:val="24"/>
          <w:lang w:eastAsia="en-AU"/>
        </w:rPr>
        <w:t>ț</w:t>
      </w:r>
      <w:r w:rsidRPr="00E4488E">
        <w:rPr>
          <w:rFonts w:ascii="Arial" w:hAnsi="Arial" w:cs="Arial"/>
          <w:sz w:val="24"/>
          <w:szCs w:val="24"/>
          <w:lang w:eastAsia="en-AU"/>
        </w:rPr>
        <w:t>i absolven</w:t>
      </w:r>
      <w:r w:rsidRPr="00E4488E">
        <w:rPr>
          <w:rFonts w:ascii="Tahoma" w:hAnsi="Tahoma" w:cs="Tahoma"/>
          <w:sz w:val="24"/>
          <w:szCs w:val="24"/>
          <w:lang w:eastAsia="en-AU"/>
        </w:rPr>
        <w:t>ț</w:t>
      </w:r>
      <w:r w:rsidRPr="00E4488E">
        <w:rPr>
          <w:rFonts w:ascii="Arial" w:hAnsi="Arial" w:cs="Arial"/>
          <w:sz w:val="24"/>
          <w:szCs w:val="24"/>
          <w:lang w:eastAsia="en-AU"/>
        </w:rPr>
        <w:t>i de facultate ajung să profeseze în domenii diferite de formarea lor.</w:t>
      </w:r>
    </w:p>
    <w:p w:rsidR="002B5462" w:rsidRDefault="002B5462" w:rsidP="0039713A">
      <w:pPr>
        <w:spacing w:after="0"/>
        <w:ind w:right="142"/>
        <w:rPr>
          <w:rFonts w:ascii="Arial" w:hAnsi="Arial" w:cs="Arial"/>
          <w:b/>
          <w:sz w:val="28"/>
          <w:szCs w:val="28"/>
          <w:lang w:val="ro-RO" w:eastAsia="en-AU"/>
        </w:rPr>
      </w:pPr>
    </w:p>
    <w:p w:rsidR="002B5462" w:rsidRPr="00873C46" w:rsidRDefault="002B5462" w:rsidP="0039713A">
      <w:pPr>
        <w:spacing w:after="0"/>
        <w:ind w:right="142"/>
        <w:rPr>
          <w:rFonts w:ascii="Arial" w:hAnsi="Arial" w:cs="Arial"/>
          <w:b/>
          <w:sz w:val="28"/>
          <w:szCs w:val="28"/>
          <w:lang w:val="ro-RO" w:eastAsia="en-AU"/>
        </w:rPr>
      </w:pPr>
      <w:r>
        <w:rPr>
          <w:rFonts w:ascii="Arial" w:hAnsi="Arial" w:cs="Arial"/>
          <w:b/>
          <w:sz w:val="28"/>
          <w:szCs w:val="28"/>
          <w:lang w:val="ro-RO" w:eastAsia="en-AU"/>
        </w:rPr>
        <w:t>3</w:t>
      </w:r>
      <w:r w:rsidRPr="00873C46">
        <w:rPr>
          <w:rFonts w:ascii="Arial" w:hAnsi="Arial" w:cs="Arial"/>
          <w:b/>
          <w:sz w:val="28"/>
          <w:szCs w:val="28"/>
          <w:lang w:val="ro-RO" w:eastAsia="en-AU"/>
        </w:rPr>
        <w:t>.Rezultate</w:t>
      </w:r>
    </w:p>
    <w:p w:rsidR="002B5462" w:rsidRDefault="002B5462" w:rsidP="005D2CF7">
      <w:pPr>
        <w:spacing w:after="0" w:line="360" w:lineRule="auto"/>
        <w:jc w:val="both"/>
        <w:rPr>
          <w:rFonts w:ascii="Arial" w:hAnsi="Arial" w:cs="Arial"/>
          <w:sz w:val="24"/>
          <w:szCs w:val="24"/>
        </w:rPr>
      </w:pPr>
    </w:p>
    <w:p w:rsidR="002B5462" w:rsidRDefault="002B5462" w:rsidP="006E2D91">
      <w:pPr>
        <w:autoSpaceDE w:val="0"/>
        <w:autoSpaceDN w:val="0"/>
        <w:adjustRightInd w:val="0"/>
        <w:spacing w:after="0" w:line="240" w:lineRule="auto"/>
        <w:rPr>
          <w:rFonts w:ascii="Times New Roman" w:hAnsi="Times New Roman"/>
          <w:sz w:val="24"/>
          <w:szCs w:val="24"/>
          <w:lang w:val="en-US"/>
        </w:rPr>
      </w:pPr>
    </w:p>
    <w:p w:rsidR="002B5462" w:rsidRDefault="002B5462" w:rsidP="006E2D91">
      <w:pPr>
        <w:autoSpaceDE w:val="0"/>
        <w:autoSpaceDN w:val="0"/>
        <w:adjustRightInd w:val="0"/>
        <w:spacing w:after="0" w:line="240" w:lineRule="auto"/>
        <w:rPr>
          <w:rFonts w:ascii="Times New Roman" w:hAnsi="Times New Roman"/>
          <w:sz w:val="24"/>
          <w:szCs w:val="24"/>
          <w:lang w:val="en-US"/>
        </w:rPr>
      </w:pPr>
    </w:p>
    <w:p w:rsidR="002B5462" w:rsidRDefault="00545386" w:rsidP="006E2D91">
      <w:pPr>
        <w:autoSpaceDE w:val="0"/>
        <w:autoSpaceDN w:val="0"/>
        <w:adjustRightInd w:val="0"/>
        <w:spacing w:after="0" w:line="240" w:lineRule="auto"/>
        <w:rPr>
          <w:rFonts w:ascii="Times New Roman" w:hAnsi="Times New Roman"/>
          <w:sz w:val="24"/>
          <w:szCs w:val="24"/>
          <w:lang w:val="en-US"/>
        </w:rPr>
      </w:pPr>
      <w:r>
        <w:rPr>
          <w:rFonts w:ascii="Times New Roman" w:hAnsi="Times New Roman"/>
          <w:noProof/>
          <w:sz w:val="24"/>
          <w:szCs w:val="24"/>
          <w:lang w:val="ro-RO" w:eastAsia="ro-RO"/>
        </w:rPr>
        <w:drawing>
          <wp:inline distT="0" distB="0" distL="0" distR="0">
            <wp:extent cx="5724525" cy="458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4581525"/>
                    </a:xfrm>
                    <a:prstGeom prst="rect">
                      <a:avLst/>
                    </a:prstGeom>
                    <a:noFill/>
                    <a:ln>
                      <a:noFill/>
                    </a:ln>
                  </pic:spPr>
                </pic:pic>
              </a:graphicData>
            </a:graphic>
          </wp:inline>
        </w:drawing>
      </w:r>
    </w:p>
    <w:p w:rsidR="002B5462" w:rsidRDefault="002B5462" w:rsidP="006E2D91">
      <w:pPr>
        <w:autoSpaceDE w:val="0"/>
        <w:autoSpaceDN w:val="0"/>
        <w:adjustRightInd w:val="0"/>
        <w:spacing w:after="0" w:line="400" w:lineRule="atLeast"/>
        <w:rPr>
          <w:rFonts w:ascii="Arial" w:hAnsi="Arial" w:cs="Arial"/>
          <w:sz w:val="24"/>
          <w:szCs w:val="24"/>
          <w:lang w:eastAsia="en-AU"/>
        </w:rPr>
      </w:pPr>
      <w:r w:rsidRPr="00AB0F44">
        <w:rPr>
          <w:rFonts w:ascii="Arial" w:hAnsi="Arial" w:cs="Arial"/>
          <w:sz w:val="24"/>
          <w:szCs w:val="24"/>
          <w:lang w:eastAsia="en-AU"/>
        </w:rPr>
        <w:t>Dupa cum se vede in figura alaturata, in completarea chestionarelor, genul masculin a fost majoritar.</w:t>
      </w:r>
    </w:p>
    <w:p w:rsidR="002B5462" w:rsidRDefault="002B5462" w:rsidP="006E2D91">
      <w:pPr>
        <w:autoSpaceDE w:val="0"/>
        <w:autoSpaceDN w:val="0"/>
        <w:adjustRightInd w:val="0"/>
        <w:spacing w:after="0" w:line="400" w:lineRule="atLeast"/>
        <w:rPr>
          <w:rFonts w:ascii="Arial" w:hAnsi="Arial" w:cs="Arial"/>
          <w:sz w:val="24"/>
          <w:szCs w:val="24"/>
          <w:lang w:eastAsia="en-AU"/>
        </w:rPr>
      </w:pPr>
    </w:p>
    <w:p w:rsidR="002B5462" w:rsidRDefault="002B5462" w:rsidP="006E2D91">
      <w:pPr>
        <w:autoSpaceDE w:val="0"/>
        <w:autoSpaceDN w:val="0"/>
        <w:adjustRightInd w:val="0"/>
        <w:spacing w:after="0" w:line="400" w:lineRule="atLeast"/>
        <w:rPr>
          <w:rFonts w:ascii="Arial" w:hAnsi="Arial" w:cs="Arial"/>
          <w:sz w:val="24"/>
          <w:szCs w:val="24"/>
          <w:lang w:eastAsia="en-AU"/>
        </w:rPr>
      </w:pPr>
    </w:p>
    <w:p w:rsidR="002B5462" w:rsidRPr="00AB0F44" w:rsidRDefault="002B5462" w:rsidP="006E2D91">
      <w:pPr>
        <w:autoSpaceDE w:val="0"/>
        <w:autoSpaceDN w:val="0"/>
        <w:adjustRightInd w:val="0"/>
        <w:spacing w:after="0" w:line="400" w:lineRule="atLeast"/>
        <w:rPr>
          <w:rFonts w:ascii="Arial" w:hAnsi="Arial" w:cs="Arial"/>
          <w:sz w:val="24"/>
          <w:szCs w:val="24"/>
          <w:lang w:eastAsia="en-AU"/>
        </w:rPr>
      </w:pPr>
    </w:p>
    <w:p w:rsidR="002B5462" w:rsidRDefault="00545386" w:rsidP="006E2D91">
      <w:pPr>
        <w:autoSpaceDE w:val="0"/>
        <w:autoSpaceDN w:val="0"/>
        <w:adjustRightInd w:val="0"/>
        <w:spacing w:after="0" w:line="240" w:lineRule="auto"/>
        <w:rPr>
          <w:rFonts w:ascii="Times New Roman" w:hAnsi="Times New Roman"/>
          <w:sz w:val="24"/>
          <w:szCs w:val="24"/>
          <w:lang w:val="en-US"/>
        </w:rPr>
      </w:pPr>
      <w:r>
        <w:rPr>
          <w:rFonts w:ascii="Times New Roman" w:hAnsi="Times New Roman"/>
          <w:noProof/>
          <w:sz w:val="24"/>
          <w:szCs w:val="24"/>
          <w:lang w:val="ro-RO" w:eastAsia="ro-RO"/>
        </w:rPr>
        <w:drawing>
          <wp:inline distT="0" distB="0" distL="0" distR="0">
            <wp:extent cx="5724525" cy="4581525"/>
            <wp:effectExtent l="0" t="0" r="9525"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4581525"/>
                    </a:xfrm>
                    <a:prstGeom prst="rect">
                      <a:avLst/>
                    </a:prstGeom>
                    <a:noFill/>
                    <a:ln>
                      <a:noFill/>
                    </a:ln>
                  </pic:spPr>
                </pic:pic>
              </a:graphicData>
            </a:graphic>
          </wp:inline>
        </w:drawing>
      </w:r>
    </w:p>
    <w:p w:rsidR="002B5462" w:rsidRDefault="002B5462" w:rsidP="006E2D91">
      <w:pPr>
        <w:autoSpaceDE w:val="0"/>
        <w:autoSpaceDN w:val="0"/>
        <w:adjustRightInd w:val="0"/>
        <w:spacing w:after="0" w:line="240" w:lineRule="auto"/>
        <w:rPr>
          <w:rFonts w:ascii="Times New Roman" w:hAnsi="Times New Roman"/>
          <w:sz w:val="24"/>
          <w:szCs w:val="24"/>
          <w:lang w:val="en-US"/>
        </w:rPr>
      </w:pPr>
    </w:p>
    <w:p w:rsidR="002B5462" w:rsidRDefault="002B5462" w:rsidP="00554292">
      <w:pPr>
        <w:autoSpaceDE w:val="0"/>
        <w:autoSpaceDN w:val="0"/>
        <w:adjustRightInd w:val="0"/>
        <w:spacing w:after="0" w:line="400" w:lineRule="atLeast"/>
        <w:rPr>
          <w:rFonts w:ascii="Arial" w:hAnsi="Arial" w:cs="Arial"/>
          <w:sz w:val="24"/>
          <w:szCs w:val="24"/>
          <w:lang w:eastAsia="en-AU"/>
        </w:rPr>
      </w:pPr>
    </w:p>
    <w:p w:rsidR="002B5462" w:rsidRDefault="002B5462" w:rsidP="00554292">
      <w:pPr>
        <w:autoSpaceDE w:val="0"/>
        <w:autoSpaceDN w:val="0"/>
        <w:adjustRightInd w:val="0"/>
        <w:spacing w:after="0" w:line="400" w:lineRule="atLeast"/>
        <w:rPr>
          <w:rFonts w:ascii="Arial" w:hAnsi="Arial" w:cs="Arial"/>
          <w:sz w:val="24"/>
          <w:szCs w:val="24"/>
          <w:lang w:eastAsia="en-AU"/>
        </w:rPr>
      </w:pPr>
    </w:p>
    <w:p w:rsidR="002B5462" w:rsidRDefault="002B5462" w:rsidP="00554292">
      <w:pPr>
        <w:autoSpaceDE w:val="0"/>
        <w:autoSpaceDN w:val="0"/>
        <w:adjustRightInd w:val="0"/>
        <w:spacing w:after="0" w:line="400" w:lineRule="atLeast"/>
        <w:rPr>
          <w:rFonts w:ascii="Arial" w:hAnsi="Arial" w:cs="Arial"/>
          <w:sz w:val="24"/>
          <w:szCs w:val="24"/>
          <w:lang w:eastAsia="en-AU"/>
        </w:rPr>
      </w:pPr>
    </w:p>
    <w:p w:rsidR="002B5462" w:rsidRDefault="002B5462" w:rsidP="00554292">
      <w:pPr>
        <w:autoSpaceDE w:val="0"/>
        <w:autoSpaceDN w:val="0"/>
        <w:adjustRightInd w:val="0"/>
        <w:spacing w:after="0" w:line="400" w:lineRule="atLeast"/>
        <w:rPr>
          <w:rFonts w:ascii="Arial" w:hAnsi="Arial" w:cs="Arial"/>
          <w:sz w:val="24"/>
          <w:szCs w:val="24"/>
          <w:lang w:eastAsia="en-AU"/>
        </w:rPr>
      </w:pPr>
    </w:p>
    <w:p w:rsidR="002B5462" w:rsidRDefault="002B5462" w:rsidP="00554292">
      <w:pPr>
        <w:autoSpaceDE w:val="0"/>
        <w:autoSpaceDN w:val="0"/>
        <w:adjustRightInd w:val="0"/>
        <w:spacing w:after="0" w:line="400" w:lineRule="atLeast"/>
        <w:rPr>
          <w:rFonts w:ascii="Arial" w:hAnsi="Arial" w:cs="Arial"/>
          <w:sz w:val="24"/>
          <w:szCs w:val="24"/>
          <w:lang w:eastAsia="en-AU"/>
        </w:rPr>
      </w:pPr>
    </w:p>
    <w:p w:rsidR="002B5462" w:rsidRPr="00AB0F44" w:rsidRDefault="002B5462" w:rsidP="00554292">
      <w:pPr>
        <w:autoSpaceDE w:val="0"/>
        <w:autoSpaceDN w:val="0"/>
        <w:adjustRightInd w:val="0"/>
        <w:spacing w:after="0" w:line="400" w:lineRule="atLeast"/>
        <w:rPr>
          <w:rFonts w:ascii="Arial" w:hAnsi="Arial" w:cs="Arial"/>
          <w:sz w:val="24"/>
          <w:szCs w:val="24"/>
          <w:lang w:eastAsia="en-AU"/>
        </w:rPr>
      </w:pPr>
      <w:r w:rsidRPr="00AB0F44">
        <w:rPr>
          <w:rFonts w:ascii="Arial" w:hAnsi="Arial" w:cs="Arial"/>
          <w:sz w:val="24"/>
          <w:szCs w:val="24"/>
          <w:lang w:eastAsia="en-AU"/>
        </w:rPr>
        <w:t>Profilul vocational predominant a fost tipul creativ, caracterizat prin : imaginaţie; creativitate; atracţie spre activităţi mai puţin structurate, care presupun o</w:t>
      </w:r>
      <w:r>
        <w:rPr>
          <w:rFonts w:ascii="Arial" w:hAnsi="Arial" w:cs="Arial"/>
          <w:sz w:val="24"/>
          <w:szCs w:val="24"/>
          <w:lang w:eastAsia="en-AU"/>
        </w:rPr>
        <w:t xml:space="preserve"> rezolvare creativă şi îi oferă </w:t>
      </w:r>
      <w:r w:rsidRPr="00AB0F44">
        <w:rPr>
          <w:rFonts w:ascii="Arial" w:hAnsi="Arial" w:cs="Arial"/>
          <w:sz w:val="24"/>
          <w:szCs w:val="24"/>
          <w:lang w:eastAsia="en-AU"/>
        </w:rPr>
        <w:t xml:space="preserve">posibilităţi de auto-expresie; abilităţi artistice şi imaginaţie, </w:t>
      </w:r>
      <w:r w:rsidRPr="00AB0F44">
        <w:rPr>
          <w:rFonts w:ascii="Arial" w:hAnsi="Arial" w:cs="Arial"/>
          <w:sz w:val="24"/>
          <w:szCs w:val="24"/>
          <w:lang w:eastAsia="en-AU"/>
        </w:rPr>
        <w:lastRenderedPageBreak/>
        <w:t>independenţă, originalitate, expresivitate artistic;  relaţionarea indirectă prin auto-exprimare artistică;  face faţă mediului folosind forme şi produse ale artei;  impresii subiective, este nesociabil, feminin, supus, sensibil, impulsiv şi introspectiv. Preferă profesiile muzicale, artistice dramatice şi nu îi plac activităţile masculine şi rolurile care implică muncă fizică. Posibile profesii: actor, designer în publicitate, de modă, de interioare, arhitect, profesor de teatru, dans, jurnalist, fotograf, grafician, editor.</w:t>
      </w:r>
    </w:p>
    <w:p w:rsidR="002B5462" w:rsidRPr="00AB0F44" w:rsidRDefault="002B5462" w:rsidP="00554292">
      <w:pPr>
        <w:autoSpaceDE w:val="0"/>
        <w:autoSpaceDN w:val="0"/>
        <w:adjustRightInd w:val="0"/>
        <w:spacing w:after="0" w:line="400" w:lineRule="atLeast"/>
        <w:rPr>
          <w:rFonts w:ascii="Arial" w:hAnsi="Arial" w:cs="Arial"/>
          <w:sz w:val="24"/>
          <w:szCs w:val="24"/>
          <w:lang w:eastAsia="en-AU"/>
        </w:rPr>
      </w:pPr>
      <w:r w:rsidRPr="00AB0F44">
        <w:rPr>
          <w:rFonts w:ascii="Arial" w:hAnsi="Arial" w:cs="Arial"/>
          <w:sz w:val="24"/>
          <w:szCs w:val="24"/>
          <w:lang w:eastAsia="en-AU"/>
        </w:rPr>
        <w:t>Urmatorul profil vocational predominant a fost tipul realist,  caracterizat prin: activităţi care presupun manipularea obiectelor, instrumentelor, maşinilor; aptitudini manuale, mecanice sau tehnice; organizare motorie bună, ingeniozitate tehnică şi spirit practic; rezolvare de problemele concrete; sarcinile care necesită calităţi intelectuale, artistice sau sociale (nu sunt potriviţi ca lideri); masculinitate, nesociabilitate şi stabilitate emoţională; activităţile în aer liber; dificultăţi în a-şi exprima sentimentele; plăcerea de a construi şi a repara.</w:t>
      </w:r>
    </w:p>
    <w:p w:rsidR="002B5462" w:rsidRPr="00AB0F44" w:rsidRDefault="002B5462" w:rsidP="00554292">
      <w:pPr>
        <w:autoSpaceDE w:val="0"/>
        <w:autoSpaceDN w:val="0"/>
        <w:adjustRightInd w:val="0"/>
        <w:spacing w:after="0" w:line="400" w:lineRule="atLeast"/>
        <w:rPr>
          <w:rFonts w:ascii="Arial" w:hAnsi="Arial" w:cs="Arial"/>
          <w:sz w:val="24"/>
          <w:szCs w:val="24"/>
          <w:lang w:eastAsia="en-AU"/>
        </w:rPr>
      </w:pPr>
      <w:r w:rsidRPr="00AB0F44">
        <w:rPr>
          <w:rFonts w:ascii="Arial" w:hAnsi="Arial" w:cs="Arial"/>
          <w:sz w:val="24"/>
          <w:szCs w:val="24"/>
          <w:lang w:eastAsia="en-AU"/>
        </w:rPr>
        <w:t>Posibile profesii: inginer mecanic, optician, poliţist, constructor, arheolog, tâmplar, tehnician dentar, bijutier, electrician, instalator, fermier, pompier.</w:t>
      </w:r>
    </w:p>
    <w:p w:rsidR="002B5462" w:rsidRPr="00AB0F44" w:rsidRDefault="002B5462" w:rsidP="00FF4122">
      <w:pPr>
        <w:autoSpaceDE w:val="0"/>
        <w:autoSpaceDN w:val="0"/>
        <w:adjustRightInd w:val="0"/>
        <w:spacing w:after="0" w:line="400" w:lineRule="atLeast"/>
        <w:rPr>
          <w:rFonts w:ascii="Arial" w:hAnsi="Arial" w:cs="Arial"/>
          <w:sz w:val="24"/>
          <w:szCs w:val="24"/>
          <w:lang w:eastAsia="en-AU"/>
        </w:rPr>
      </w:pPr>
      <w:r w:rsidRPr="00AB0F44">
        <w:rPr>
          <w:rFonts w:ascii="Arial" w:hAnsi="Arial" w:cs="Arial"/>
          <w:sz w:val="24"/>
          <w:szCs w:val="24"/>
          <w:lang w:eastAsia="en-AU"/>
        </w:rPr>
        <w:t>Cele mai putin intalnite sunt profilurile vocationale de tipul intreprinzator si tipul conventional. Tipul intreprinzator preferă să lucreze în echipă, mai ales cu scopul de a conduce, dirija, de a ocupa locul de lider; evită activităţile ştiinţifice sau domeniile care implică o muncă foarte dificilă, preferându-le pe acelea care îi pun în valoare abilităţile oratorice, persuasive, manageriale, de relaţionare interpersonală; are spirit de aventură, este dominant, impulsiv, persuasiv, vorbăreţ, extravertit, încrezător agresiv şi exhibiţionist; preferă ocupaţii din domeniul vânzărilor şi al managementului, unde poate să-i domine pe alţii; are nevoie de putere şi de recunoaşterea calităţilor de către cei din jur.</w:t>
      </w:r>
    </w:p>
    <w:p w:rsidR="002B5462" w:rsidRPr="00AB0F44" w:rsidRDefault="002B5462" w:rsidP="00FF4122">
      <w:pPr>
        <w:autoSpaceDE w:val="0"/>
        <w:autoSpaceDN w:val="0"/>
        <w:adjustRightInd w:val="0"/>
        <w:spacing w:after="0" w:line="400" w:lineRule="atLeast"/>
        <w:rPr>
          <w:rFonts w:ascii="Arial" w:hAnsi="Arial" w:cs="Arial"/>
          <w:sz w:val="24"/>
          <w:szCs w:val="24"/>
          <w:lang w:eastAsia="en-AU"/>
        </w:rPr>
      </w:pPr>
      <w:r w:rsidRPr="00AB0F44">
        <w:rPr>
          <w:rFonts w:ascii="Arial" w:hAnsi="Arial" w:cs="Arial"/>
          <w:sz w:val="24"/>
          <w:szCs w:val="24"/>
          <w:lang w:eastAsia="en-AU"/>
        </w:rPr>
        <w:t>Posibile profesii: manager, publicitate, vânzător de automobile, agent de asigurări, jurnalist, avocat, procuror, agent de turism, relaţii cu publicul.</w:t>
      </w:r>
    </w:p>
    <w:p w:rsidR="002B5462" w:rsidRPr="00AB0F44" w:rsidRDefault="002B5462" w:rsidP="00FF4122">
      <w:pPr>
        <w:autoSpaceDE w:val="0"/>
        <w:autoSpaceDN w:val="0"/>
        <w:adjustRightInd w:val="0"/>
        <w:spacing w:after="0" w:line="400" w:lineRule="atLeast"/>
        <w:rPr>
          <w:rFonts w:ascii="Arial" w:hAnsi="Arial" w:cs="Arial"/>
          <w:sz w:val="24"/>
          <w:szCs w:val="24"/>
          <w:lang w:eastAsia="en-AU"/>
        </w:rPr>
      </w:pPr>
      <w:r w:rsidRPr="00AB0F44">
        <w:rPr>
          <w:rFonts w:ascii="Arial" w:hAnsi="Arial" w:cs="Arial"/>
          <w:sz w:val="24"/>
          <w:szCs w:val="24"/>
          <w:lang w:eastAsia="en-AU"/>
        </w:rPr>
        <w:lastRenderedPageBreak/>
        <w:t>Tipul conventional  preferă activităţile care solicită manipularea ordonată, sistematizată a datelor, informaţiilor, într-un cadru bine organizat şi definit; are abilităţi de secretariat şi matematice; este atent la detalii; alege rolurile de subordonat, îşi realizează scopurile prin conformism, are nevoie de aprobarea celor din jur; creează o impresie bună deoarece este ordonat, sociabil, corect, dar este lipsit de originalitate; preferă ocupaţii de funcţionari cu activităţi stabile şi bine definite în domeniul afacerilor; acordă o importanţă deosebită chestiunilor economice şi se consideră masculin, dominant, rigid şi stabil; are mai mult calităţi matematice decât verbale.</w:t>
      </w:r>
    </w:p>
    <w:p w:rsidR="002B5462" w:rsidRPr="00AB0F44" w:rsidRDefault="002B5462" w:rsidP="00FF4122">
      <w:pPr>
        <w:autoSpaceDE w:val="0"/>
        <w:autoSpaceDN w:val="0"/>
        <w:adjustRightInd w:val="0"/>
        <w:spacing w:after="0" w:line="400" w:lineRule="atLeast"/>
        <w:rPr>
          <w:rFonts w:ascii="Arial" w:hAnsi="Arial" w:cs="Arial"/>
          <w:sz w:val="24"/>
          <w:szCs w:val="24"/>
          <w:lang w:eastAsia="en-AU"/>
        </w:rPr>
      </w:pPr>
      <w:r w:rsidRPr="00AB0F44">
        <w:rPr>
          <w:rFonts w:ascii="Arial" w:hAnsi="Arial" w:cs="Arial"/>
          <w:sz w:val="24"/>
          <w:szCs w:val="24"/>
          <w:lang w:eastAsia="en-AU"/>
        </w:rPr>
        <w:t>Posibile profesii: contabil, asistent administrativ, casier, operator calculator, analist financiar, secretară, bibliotecar, operator telefonie.</w:t>
      </w:r>
    </w:p>
    <w:p w:rsidR="002B5462" w:rsidRPr="00AB0F44" w:rsidRDefault="002B5462" w:rsidP="003A7597">
      <w:pPr>
        <w:autoSpaceDE w:val="0"/>
        <w:autoSpaceDN w:val="0"/>
        <w:adjustRightInd w:val="0"/>
        <w:spacing w:after="0" w:line="400" w:lineRule="atLeast"/>
        <w:rPr>
          <w:rFonts w:ascii="Arial" w:hAnsi="Arial" w:cs="Arial"/>
          <w:sz w:val="24"/>
          <w:szCs w:val="24"/>
          <w:lang w:eastAsia="en-AU"/>
        </w:rPr>
      </w:pPr>
      <w:r w:rsidRPr="00AB0F44">
        <w:rPr>
          <w:rFonts w:ascii="Arial" w:hAnsi="Arial" w:cs="Arial"/>
          <w:sz w:val="24"/>
          <w:szCs w:val="24"/>
          <w:lang w:eastAsia="en-AU"/>
        </w:rPr>
        <w:t>Dupa aflarea rezultatului profilului vocational fiecare individ poate sa se orienteze sau reorienteze catre o cariera specifica.</w:t>
      </w:r>
    </w:p>
    <w:p w:rsidR="002B5462" w:rsidRPr="00AB0F44" w:rsidRDefault="002B5462" w:rsidP="006E2D91">
      <w:pPr>
        <w:autoSpaceDE w:val="0"/>
        <w:autoSpaceDN w:val="0"/>
        <w:adjustRightInd w:val="0"/>
        <w:spacing w:after="0" w:line="400" w:lineRule="atLeast"/>
        <w:rPr>
          <w:rFonts w:ascii="Arial" w:hAnsi="Arial" w:cs="Arial"/>
          <w:sz w:val="24"/>
          <w:szCs w:val="24"/>
          <w:lang w:eastAsia="en-AU"/>
        </w:rPr>
      </w:pPr>
    </w:p>
    <w:p w:rsidR="002B5462" w:rsidRDefault="002B5462" w:rsidP="006E2D91">
      <w:pPr>
        <w:autoSpaceDE w:val="0"/>
        <w:autoSpaceDN w:val="0"/>
        <w:adjustRightInd w:val="0"/>
        <w:spacing w:after="0" w:line="240" w:lineRule="auto"/>
        <w:rPr>
          <w:rFonts w:ascii="Times New Roman" w:hAnsi="Times New Roman"/>
          <w:sz w:val="24"/>
          <w:szCs w:val="24"/>
          <w:lang w:val="en-US"/>
        </w:rPr>
      </w:pPr>
    </w:p>
    <w:p w:rsidR="002B5462" w:rsidRDefault="002B5462" w:rsidP="006E2D91">
      <w:pPr>
        <w:autoSpaceDE w:val="0"/>
        <w:autoSpaceDN w:val="0"/>
        <w:adjustRightInd w:val="0"/>
        <w:spacing w:after="0" w:line="240" w:lineRule="auto"/>
        <w:rPr>
          <w:rFonts w:ascii="Times New Roman" w:hAnsi="Times New Roman"/>
          <w:sz w:val="24"/>
          <w:szCs w:val="24"/>
          <w:lang w:val="en-US"/>
        </w:rPr>
      </w:pPr>
    </w:p>
    <w:p w:rsidR="002B5462" w:rsidRDefault="002B5462" w:rsidP="006E2D91">
      <w:pPr>
        <w:autoSpaceDE w:val="0"/>
        <w:autoSpaceDN w:val="0"/>
        <w:adjustRightInd w:val="0"/>
        <w:spacing w:after="0" w:line="240" w:lineRule="auto"/>
        <w:rPr>
          <w:rFonts w:ascii="Times New Roman" w:hAnsi="Times New Roman"/>
          <w:sz w:val="24"/>
          <w:szCs w:val="24"/>
          <w:lang w:val="en-US"/>
        </w:rPr>
      </w:pPr>
    </w:p>
    <w:p w:rsidR="002B5462" w:rsidRDefault="002B5462" w:rsidP="006E2D91">
      <w:pPr>
        <w:autoSpaceDE w:val="0"/>
        <w:autoSpaceDN w:val="0"/>
        <w:adjustRightInd w:val="0"/>
        <w:spacing w:after="0" w:line="240" w:lineRule="auto"/>
        <w:rPr>
          <w:rFonts w:ascii="Times New Roman" w:hAnsi="Times New Roman"/>
          <w:sz w:val="24"/>
          <w:szCs w:val="24"/>
          <w:lang w:val="en-US"/>
        </w:rPr>
      </w:pPr>
    </w:p>
    <w:p w:rsidR="002B5462" w:rsidRDefault="002B5462" w:rsidP="006E2D91">
      <w:pPr>
        <w:autoSpaceDE w:val="0"/>
        <w:autoSpaceDN w:val="0"/>
        <w:adjustRightInd w:val="0"/>
        <w:spacing w:after="0" w:line="240" w:lineRule="auto"/>
        <w:rPr>
          <w:rFonts w:ascii="Times New Roman" w:hAnsi="Times New Roman"/>
          <w:sz w:val="24"/>
          <w:szCs w:val="24"/>
          <w:lang w:val="en-US"/>
        </w:rPr>
      </w:pPr>
    </w:p>
    <w:p w:rsidR="002B5462" w:rsidRDefault="002B5462" w:rsidP="006E2D91">
      <w:pPr>
        <w:autoSpaceDE w:val="0"/>
        <w:autoSpaceDN w:val="0"/>
        <w:adjustRightInd w:val="0"/>
        <w:spacing w:after="0" w:line="240" w:lineRule="auto"/>
        <w:rPr>
          <w:rFonts w:ascii="Times New Roman" w:hAnsi="Times New Roman"/>
          <w:sz w:val="24"/>
          <w:szCs w:val="24"/>
          <w:lang w:val="en-US"/>
        </w:rPr>
      </w:pPr>
    </w:p>
    <w:p w:rsidR="002B5462" w:rsidRDefault="002B5462" w:rsidP="006E2D91">
      <w:pPr>
        <w:autoSpaceDE w:val="0"/>
        <w:autoSpaceDN w:val="0"/>
        <w:adjustRightInd w:val="0"/>
        <w:spacing w:after="0" w:line="240" w:lineRule="auto"/>
        <w:rPr>
          <w:rFonts w:ascii="Times New Roman" w:hAnsi="Times New Roman"/>
          <w:sz w:val="24"/>
          <w:szCs w:val="24"/>
          <w:lang w:val="en-US"/>
        </w:rPr>
      </w:pPr>
    </w:p>
    <w:p w:rsidR="002B5462" w:rsidRDefault="002B5462" w:rsidP="006E2D91">
      <w:pPr>
        <w:autoSpaceDE w:val="0"/>
        <w:autoSpaceDN w:val="0"/>
        <w:adjustRightInd w:val="0"/>
        <w:spacing w:after="0" w:line="240" w:lineRule="auto"/>
        <w:rPr>
          <w:rFonts w:ascii="Times New Roman" w:hAnsi="Times New Roman"/>
          <w:sz w:val="24"/>
          <w:szCs w:val="24"/>
          <w:lang w:val="en-US"/>
        </w:rPr>
      </w:pPr>
    </w:p>
    <w:p w:rsidR="002B5462" w:rsidRDefault="002B5462" w:rsidP="006E2D91">
      <w:pPr>
        <w:autoSpaceDE w:val="0"/>
        <w:autoSpaceDN w:val="0"/>
        <w:adjustRightInd w:val="0"/>
        <w:spacing w:after="0" w:line="240" w:lineRule="auto"/>
        <w:rPr>
          <w:rFonts w:ascii="Times New Roman" w:hAnsi="Times New Roman"/>
          <w:sz w:val="24"/>
          <w:szCs w:val="24"/>
          <w:lang w:val="en-US"/>
        </w:rPr>
      </w:pPr>
    </w:p>
    <w:p w:rsidR="002B5462" w:rsidRPr="006E2D91" w:rsidRDefault="002B5462" w:rsidP="006E2D91">
      <w:pPr>
        <w:autoSpaceDE w:val="0"/>
        <w:autoSpaceDN w:val="0"/>
        <w:adjustRightInd w:val="0"/>
        <w:spacing w:after="0" w:line="240" w:lineRule="auto"/>
        <w:rPr>
          <w:rFonts w:ascii="Times New Roman" w:hAnsi="Times New Roman"/>
          <w:sz w:val="24"/>
          <w:szCs w:val="24"/>
          <w:lang w:val="en-US"/>
        </w:rPr>
      </w:pPr>
    </w:p>
    <w:tbl>
      <w:tblPr>
        <w:tblW w:w="4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924"/>
        <w:gridCol w:w="1000"/>
        <w:gridCol w:w="1455"/>
      </w:tblGrid>
      <w:tr w:rsidR="002B5462" w:rsidRPr="000E7CF9">
        <w:trPr>
          <w:cantSplit/>
        </w:trPr>
        <w:tc>
          <w:tcPr>
            <w:tcW w:w="4105" w:type="dxa"/>
            <w:gridSpan w:val="4"/>
            <w:tcBorders>
              <w:top w:val="nil"/>
              <w:left w:val="nil"/>
              <w:bottom w:val="nil"/>
              <w:right w:val="nil"/>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b/>
                <w:bCs/>
                <w:color w:val="000000"/>
                <w:sz w:val="18"/>
                <w:szCs w:val="18"/>
                <w:lang w:val="en-US"/>
              </w:rPr>
              <w:t>Statistics</w:t>
            </w:r>
          </w:p>
        </w:tc>
      </w:tr>
      <w:tr w:rsidR="002B5462" w:rsidRPr="000E7CF9">
        <w:trPr>
          <w:cantSplit/>
        </w:trPr>
        <w:tc>
          <w:tcPr>
            <w:tcW w:w="1651" w:type="dxa"/>
            <w:gridSpan w:val="2"/>
            <w:tcBorders>
              <w:top w:val="single" w:sz="16" w:space="0" w:color="000000"/>
              <w:left w:val="single" w:sz="16" w:space="0" w:color="000000"/>
              <w:bottom w:val="single" w:sz="16" w:space="0" w:color="000000"/>
              <w:right w:val="nil"/>
            </w:tcBorders>
            <w:shd w:val="clear" w:color="auto" w:fill="FFFFFF"/>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p>
        </w:tc>
        <w:tc>
          <w:tcPr>
            <w:tcW w:w="1000" w:type="dxa"/>
            <w:tcBorders>
              <w:top w:val="single" w:sz="16" w:space="0" w:color="000000"/>
              <w:left w:val="single" w:sz="16" w:space="0" w:color="000000"/>
              <w:bottom w:val="single" w:sz="16" w:space="0" w:color="000000"/>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color w:val="000000"/>
                <w:sz w:val="18"/>
                <w:szCs w:val="18"/>
                <w:lang w:val="en-US"/>
              </w:rPr>
              <w:t>Gen</w:t>
            </w:r>
          </w:p>
        </w:tc>
        <w:tc>
          <w:tcPr>
            <w:tcW w:w="1454" w:type="dxa"/>
            <w:tcBorders>
              <w:top w:val="single" w:sz="16" w:space="0" w:color="000000"/>
              <w:bottom w:val="single" w:sz="16" w:space="0" w:color="000000"/>
              <w:right w:val="single" w:sz="16" w:space="0" w:color="000000"/>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color w:val="000000"/>
                <w:sz w:val="18"/>
                <w:szCs w:val="18"/>
                <w:lang w:val="en-US"/>
              </w:rPr>
              <w:t>Profil Vocational</w:t>
            </w:r>
          </w:p>
        </w:tc>
      </w:tr>
      <w:tr w:rsidR="002B5462" w:rsidRPr="000E7CF9">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N</w:t>
            </w:r>
          </w:p>
        </w:tc>
        <w:tc>
          <w:tcPr>
            <w:tcW w:w="924" w:type="dxa"/>
            <w:tcBorders>
              <w:top w:val="single" w:sz="16" w:space="0" w:color="000000"/>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Valid</w:t>
            </w:r>
          </w:p>
        </w:tc>
        <w:tc>
          <w:tcPr>
            <w:tcW w:w="1000" w:type="dxa"/>
            <w:tcBorders>
              <w:top w:val="single" w:sz="16" w:space="0" w:color="000000"/>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73</w:t>
            </w:r>
          </w:p>
        </w:tc>
        <w:tc>
          <w:tcPr>
            <w:tcW w:w="1454" w:type="dxa"/>
            <w:tcBorders>
              <w:top w:val="single" w:sz="16" w:space="0" w:color="000000"/>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73</w:t>
            </w:r>
          </w:p>
        </w:tc>
      </w:tr>
      <w:tr w:rsidR="002B5462" w:rsidRPr="000E7CF9">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240" w:lineRule="auto"/>
              <w:rPr>
                <w:rFonts w:ascii="Arial" w:hAnsi="Arial" w:cs="Arial"/>
                <w:color w:val="000000"/>
                <w:sz w:val="18"/>
                <w:szCs w:val="18"/>
                <w:lang w:val="en-US"/>
              </w:rPr>
            </w:pPr>
          </w:p>
        </w:tc>
        <w:tc>
          <w:tcPr>
            <w:tcW w:w="924" w:type="dxa"/>
            <w:tcBorders>
              <w:top w:val="nil"/>
              <w:left w:val="nil"/>
              <w:bottom w:val="single" w:sz="16" w:space="0" w:color="000000"/>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Missing</w:t>
            </w:r>
          </w:p>
        </w:tc>
        <w:tc>
          <w:tcPr>
            <w:tcW w:w="1000" w:type="dxa"/>
            <w:tcBorders>
              <w:top w:val="nil"/>
              <w:left w:val="single" w:sz="16" w:space="0" w:color="000000"/>
              <w:bottom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0</w:t>
            </w:r>
          </w:p>
        </w:tc>
        <w:tc>
          <w:tcPr>
            <w:tcW w:w="1454" w:type="dxa"/>
            <w:tcBorders>
              <w:top w:val="nil"/>
              <w:bottom w:val="single" w:sz="16" w:space="0" w:color="000000"/>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0</w:t>
            </w:r>
          </w:p>
        </w:tc>
      </w:tr>
    </w:tbl>
    <w:p w:rsidR="002B5462" w:rsidRPr="006E2D91" w:rsidRDefault="002B5462" w:rsidP="006E2D91">
      <w:pPr>
        <w:autoSpaceDE w:val="0"/>
        <w:autoSpaceDN w:val="0"/>
        <w:adjustRightInd w:val="0"/>
        <w:spacing w:after="0" w:line="400" w:lineRule="atLeast"/>
        <w:rPr>
          <w:rFonts w:ascii="Times New Roman" w:hAnsi="Times New Roman"/>
          <w:sz w:val="24"/>
          <w:szCs w:val="24"/>
          <w:lang w:val="en-US"/>
        </w:rPr>
      </w:pPr>
    </w:p>
    <w:p w:rsidR="002B5462" w:rsidRPr="006E2D91" w:rsidRDefault="002B5462" w:rsidP="006E2D91">
      <w:pPr>
        <w:autoSpaceDE w:val="0"/>
        <w:autoSpaceDN w:val="0"/>
        <w:adjustRightInd w:val="0"/>
        <w:spacing w:after="0" w:line="240" w:lineRule="auto"/>
        <w:rPr>
          <w:rFonts w:ascii="Times New Roman" w:hAnsi="Times New Roman"/>
          <w:sz w:val="24"/>
          <w:szCs w:val="24"/>
          <w:lang w:val="en-US"/>
        </w:rPr>
      </w:pPr>
    </w:p>
    <w:tbl>
      <w:tblPr>
        <w:tblW w:w="6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045"/>
        <w:gridCol w:w="1137"/>
        <w:gridCol w:w="1000"/>
        <w:gridCol w:w="1365"/>
        <w:gridCol w:w="1456"/>
      </w:tblGrid>
      <w:tr w:rsidR="002B5462" w:rsidRPr="000E7CF9">
        <w:trPr>
          <w:cantSplit/>
        </w:trPr>
        <w:tc>
          <w:tcPr>
            <w:tcW w:w="6727" w:type="dxa"/>
            <w:gridSpan w:val="6"/>
            <w:tcBorders>
              <w:top w:val="nil"/>
              <w:left w:val="nil"/>
              <w:bottom w:val="nil"/>
              <w:right w:val="nil"/>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b/>
                <w:bCs/>
                <w:color w:val="000000"/>
                <w:sz w:val="18"/>
                <w:szCs w:val="18"/>
                <w:lang w:val="en-US"/>
              </w:rPr>
              <w:t>Gen</w:t>
            </w:r>
          </w:p>
        </w:tc>
      </w:tr>
      <w:tr w:rsidR="002B5462" w:rsidRPr="000E7CF9">
        <w:trPr>
          <w:cantSplit/>
        </w:trPr>
        <w:tc>
          <w:tcPr>
            <w:tcW w:w="1772" w:type="dxa"/>
            <w:gridSpan w:val="2"/>
            <w:tcBorders>
              <w:top w:val="single" w:sz="16" w:space="0" w:color="000000"/>
              <w:left w:val="single" w:sz="16" w:space="0" w:color="000000"/>
              <w:bottom w:val="single" w:sz="16" w:space="0" w:color="000000"/>
              <w:right w:val="nil"/>
            </w:tcBorders>
            <w:shd w:val="clear" w:color="auto" w:fill="FFFFFF"/>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p>
        </w:tc>
        <w:tc>
          <w:tcPr>
            <w:tcW w:w="1136" w:type="dxa"/>
            <w:tcBorders>
              <w:top w:val="single" w:sz="16" w:space="0" w:color="000000"/>
              <w:left w:val="single" w:sz="16" w:space="0" w:color="000000"/>
              <w:bottom w:val="single" w:sz="16" w:space="0" w:color="000000"/>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color w:val="000000"/>
                <w:sz w:val="18"/>
                <w:szCs w:val="18"/>
                <w:lang w:val="en-US"/>
              </w:rPr>
              <w:t>Frequency</w:t>
            </w:r>
          </w:p>
        </w:tc>
        <w:tc>
          <w:tcPr>
            <w:tcW w:w="1000" w:type="dxa"/>
            <w:tcBorders>
              <w:top w:val="single" w:sz="16" w:space="0" w:color="000000"/>
              <w:bottom w:val="single" w:sz="16" w:space="0" w:color="000000"/>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color w:val="000000"/>
                <w:sz w:val="18"/>
                <w:szCs w:val="18"/>
                <w:lang w:val="en-US"/>
              </w:rPr>
              <w:t>Percent</w:t>
            </w:r>
          </w:p>
        </w:tc>
        <w:tc>
          <w:tcPr>
            <w:tcW w:w="1364" w:type="dxa"/>
            <w:tcBorders>
              <w:top w:val="single" w:sz="16" w:space="0" w:color="000000"/>
              <w:bottom w:val="single" w:sz="16" w:space="0" w:color="000000"/>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color w:val="000000"/>
                <w:sz w:val="18"/>
                <w:szCs w:val="18"/>
                <w:lang w:val="en-US"/>
              </w:rPr>
              <w:t>Valid Percent</w:t>
            </w:r>
          </w:p>
        </w:tc>
        <w:tc>
          <w:tcPr>
            <w:tcW w:w="1455" w:type="dxa"/>
            <w:tcBorders>
              <w:top w:val="single" w:sz="16" w:space="0" w:color="000000"/>
              <w:bottom w:val="single" w:sz="16" w:space="0" w:color="000000"/>
              <w:right w:val="single" w:sz="16" w:space="0" w:color="000000"/>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color w:val="000000"/>
                <w:sz w:val="18"/>
                <w:szCs w:val="18"/>
                <w:lang w:val="en-US"/>
              </w:rPr>
              <w:t>Cumulative Percent</w:t>
            </w:r>
          </w:p>
        </w:tc>
      </w:tr>
      <w:tr w:rsidR="002B5462" w:rsidRPr="000E7CF9">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Valid</w:t>
            </w:r>
          </w:p>
        </w:tc>
        <w:tc>
          <w:tcPr>
            <w:tcW w:w="1045" w:type="dxa"/>
            <w:tcBorders>
              <w:top w:val="single" w:sz="16" w:space="0" w:color="000000"/>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masculin</w:t>
            </w:r>
          </w:p>
        </w:tc>
        <w:tc>
          <w:tcPr>
            <w:tcW w:w="1136" w:type="dxa"/>
            <w:tcBorders>
              <w:top w:val="single" w:sz="16" w:space="0" w:color="000000"/>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45</w:t>
            </w:r>
          </w:p>
        </w:tc>
        <w:tc>
          <w:tcPr>
            <w:tcW w:w="1000" w:type="dxa"/>
            <w:tcBorders>
              <w:top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61.6</w:t>
            </w:r>
          </w:p>
        </w:tc>
        <w:tc>
          <w:tcPr>
            <w:tcW w:w="1364" w:type="dxa"/>
            <w:tcBorders>
              <w:top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61.6</w:t>
            </w:r>
          </w:p>
        </w:tc>
        <w:tc>
          <w:tcPr>
            <w:tcW w:w="1455" w:type="dxa"/>
            <w:tcBorders>
              <w:top w:val="single" w:sz="16" w:space="0" w:color="000000"/>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61.6</w:t>
            </w:r>
          </w:p>
        </w:tc>
      </w:tr>
      <w:tr w:rsidR="002B5462" w:rsidRPr="000E7CF9">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240" w:lineRule="auto"/>
              <w:rPr>
                <w:rFonts w:ascii="Arial" w:hAnsi="Arial" w:cs="Arial"/>
                <w:color w:val="000000"/>
                <w:sz w:val="18"/>
                <w:szCs w:val="18"/>
                <w:lang w:val="en-US"/>
              </w:rPr>
            </w:pPr>
          </w:p>
        </w:tc>
        <w:tc>
          <w:tcPr>
            <w:tcW w:w="1045" w:type="dxa"/>
            <w:tcBorders>
              <w:top w:val="nil"/>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feminin</w:t>
            </w:r>
          </w:p>
        </w:tc>
        <w:tc>
          <w:tcPr>
            <w:tcW w:w="1136" w:type="dxa"/>
            <w:tcBorders>
              <w:top w:val="nil"/>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28</w:t>
            </w:r>
          </w:p>
        </w:tc>
        <w:tc>
          <w:tcPr>
            <w:tcW w:w="1000"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38.4</w:t>
            </w:r>
          </w:p>
        </w:tc>
        <w:tc>
          <w:tcPr>
            <w:tcW w:w="1364"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38.4</w:t>
            </w:r>
          </w:p>
        </w:tc>
        <w:tc>
          <w:tcPr>
            <w:tcW w:w="1455" w:type="dxa"/>
            <w:tcBorders>
              <w:top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100.0</w:t>
            </w:r>
          </w:p>
        </w:tc>
      </w:tr>
      <w:tr w:rsidR="002B5462" w:rsidRPr="000E7CF9">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240" w:lineRule="auto"/>
              <w:rPr>
                <w:rFonts w:ascii="Arial" w:hAnsi="Arial" w:cs="Arial"/>
                <w:color w:val="000000"/>
                <w:sz w:val="18"/>
                <w:szCs w:val="18"/>
                <w:lang w:val="en-US"/>
              </w:rPr>
            </w:pPr>
          </w:p>
        </w:tc>
        <w:tc>
          <w:tcPr>
            <w:tcW w:w="1045" w:type="dxa"/>
            <w:tcBorders>
              <w:top w:val="nil"/>
              <w:left w:val="nil"/>
              <w:bottom w:val="single" w:sz="16" w:space="0" w:color="000000"/>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Total</w:t>
            </w:r>
          </w:p>
        </w:tc>
        <w:tc>
          <w:tcPr>
            <w:tcW w:w="1136" w:type="dxa"/>
            <w:tcBorders>
              <w:top w:val="nil"/>
              <w:left w:val="single" w:sz="16" w:space="0" w:color="000000"/>
              <w:bottom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73</w:t>
            </w:r>
          </w:p>
        </w:tc>
        <w:tc>
          <w:tcPr>
            <w:tcW w:w="1000" w:type="dxa"/>
            <w:tcBorders>
              <w:top w:val="nil"/>
              <w:bottom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100.0</w:t>
            </w:r>
          </w:p>
        </w:tc>
        <w:tc>
          <w:tcPr>
            <w:tcW w:w="1364" w:type="dxa"/>
            <w:tcBorders>
              <w:top w:val="nil"/>
              <w:bottom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100.0</w:t>
            </w:r>
          </w:p>
        </w:tc>
        <w:tc>
          <w:tcPr>
            <w:tcW w:w="1455" w:type="dxa"/>
            <w:tcBorders>
              <w:top w:val="nil"/>
              <w:bottom w:val="single" w:sz="16" w:space="0" w:color="000000"/>
              <w:right w:val="single" w:sz="16" w:space="0" w:color="000000"/>
            </w:tcBorders>
            <w:shd w:val="clear" w:color="auto" w:fill="FFFFFF"/>
          </w:tcPr>
          <w:p w:rsidR="002B5462" w:rsidRPr="000E7CF9" w:rsidRDefault="002B5462" w:rsidP="006E2D91">
            <w:pPr>
              <w:autoSpaceDE w:val="0"/>
              <w:autoSpaceDN w:val="0"/>
              <w:adjustRightInd w:val="0"/>
              <w:spacing w:after="0" w:line="240" w:lineRule="auto"/>
              <w:rPr>
                <w:rFonts w:ascii="Times New Roman" w:hAnsi="Times New Roman"/>
                <w:sz w:val="24"/>
                <w:szCs w:val="24"/>
                <w:lang w:val="en-US"/>
              </w:rPr>
            </w:pPr>
          </w:p>
        </w:tc>
      </w:tr>
    </w:tbl>
    <w:p w:rsidR="002B5462" w:rsidRPr="006E2D91" w:rsidRDefault="002B5462" w:rsidP="006E2D91">
      <w:pPr>
        <w:autoSpaceDE w:val="0"/>
        <w:autoSpaceDN w:val="0"/>
        <w:adjustRightInd w:val="0"/>
        <w:spacing w:after="0" w:line="400" w:lineRule="atLeast"/>
        <w:rPr>
          <w:rFonts w:ascii="Times New Roman" w:hAnsi="Times New Roman"/>
          <w:sz w:val="24"/>
          <w:szCs w:val="24"/>
          <w:lang w:val="en-US"/>
        </w:rPr>
      </w:pPr>
    </w:p>
    <w:p w:rsidR="002B5462" w:rsidRPr="006E2D91" w:rsidRDefault="002B5462" w:rsidP="006E2D91">
      <w:pPr>
        <w:autoSpaceDE w:val="0"/>
        <w:autoSpaceDN w:val="0"/>
        <w:adjustRightInd w:val="0"/>
        <w:spacing w:after="0" w:line="240" w:lineRule="auto"/>
        <w:rPr>
          <w:rFonts w:ascii="Times New Roman" w:hAnsi="Times New Roman"/>
          <w:sz w:val="24"/>
          <w:szCs w:val="24"/>
          <w:lang w:val="en-US"/>
        </w:rPr>
      </w:pPr>
    </w:p>
    <w:tbl>
      <w:tblPr>
        <w:tblW w:w="7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744"/>
        <w:gridCol w:w="1136"/>
        <w:gridCol w:w="1000"/>
        <w:gridCol w:w="1364"/>
        <w:gridCol w:w="1455"/>
      </w:tblGrid>
      <w:tr w:rsidR="002B5462" w:rsidRPr="000E7CF9">
        <w:trPr>
          <w:cantSplit/>
        </w:trPr>
        <w:tc>
          <w:tcPr>
            <w:tcW w:w="7425" w:type="dxa"/>
            <w:gridSpan w:val="6"/>
            <w:tcBorders>
              <w:top w:val="nil"/>
              <w:left w:val="nil"/>
              <w:bottom w:val="nil"/>
              <w:right w:val="nil"/>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b/>
                <w:bCs/>
                <w:color w:val="000000"/>
                <w:sz w:val="18"/>
                <w:szCs w:val="18"/>
                <w:lang w:val="en-US"/>
              </w:rPr>
              <w:t>Profil Vocational</w:t>
            </w:r>
          </w:p>
        </w:tc>
      </w:tr>
      <w:tr w:rsidR="002B5462" w:rsidRPr="000E7CF9">
        <w:trPr>
          <w:cantSplit/>
        </w:trPr>
        <w:tc>
          <w:tcPr>
            <w:tcW w:w="2470" w:type="dxa"/>
            <w:gridSpan w:val="2"/>
            <w:tcBorders>
              <w:top w:val="single" w:sz="16" w:space="0" w:color="000000"/>
              <w:left w:val="single" w:sz="16" w:space="0" w:color="000000"/>
              <w:bottom w:val="single" w:sz="16" w:space="0" w:color="000000"/>
              <w:right w:val="nil"/>
            </w:tcBorders>
            <w:shd w:val="clear" w:color="auto" w:fill="FFFFFF"/>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p>
        </w:tc>
        <w:tc>
          <w:tcPr>
            <w:tcW w:w="1136" w:type="dxa"/>
            <w:tcBorders>
              <w:top w:val="single" w:sz="16" w:space="0" w:color="000000"/>
              <w:left w:val="single" w:sz="16" w:space="0" w:color="000000"/>
              <w:bottom w:val="single" w:sz="16" w:space="0" w:color="000000"/>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color w:val="000000"/>
                <w:sz w:val="18"/>
                <w:szCs w:val="18"/>
                <w:lang w:val="en-US"/>
              </w:rPr>
              <w:t>Frequency</w:t>
            </w:r>
          </w:p>
        </w:tc>
        <w:tc>
          <w:tcPr>
            <w:tcW w:w="1000" w:type="dxa"/>
            <w:tcBorders>
              <w:top w:val="single" w:sz="16" w:space="0" w:color="000000"/>
              <w:bottom w:val="single" w:sz="16" w:space="0" w:color="000000"/>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color w:val="000000"/>
                <w:sz w:val="18"/>
                <w:szCs w:val="18"/>
                <w:lang w:val="en-US"/>
              </w:rPr>
              <w:t>Percent</w:t>
            </w:r>
          </w:p>
        </w:tc>
        <w:tc>
          <w:tcPr>
            <w:tcW w:w="1364" w:type="dxa"/>
            <w:tcBorders>
              <w:top w:val="single" w:sz="16" w:space="0" w:color="000000"/>
              <w:bottom w:val="single" w:sz="16" w:space="0" w:color="000000"/>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color w:val="000000"/>
                <w:sz w:val="18"/>
                <w:szCs w:val="18"/>
                <w:lang w:val="en-US"/>
              </w:rPr>
              <w:t>Valid Percent</w:t>
            </w:r>
          </w:p>
        </w:tc>
        <w:tc>
          <w:tcPr>
            <w:tcW w:w="1455" w:type="dxa"/>
            <w:tcBorders>
              <w:top w:val="single" w:sz="16" w:space="0" w:color="000000"/>
              <w:bottom w:val="single" w:sz="16" w:space="0" w:color="000000"/>
              <w:right w:val="single" w:sz="16" w:space="0" w:color="000000"/>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color w:val="000000"/>
                <w:sz w:val="18"/>
                <w:szCs w:val="18"/>
                <w:lang w:val="en-US"/>
              </w:rPr>
              <w:t>Cumulative Percent</w:t>
            </w:r>
          </w:p>
        </w:tc>
      </w:tr>
      <w:tr w:rsidR="002B5462" w:rsidRPr="000E7CF9">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Valid</w:t>
            </w:r>
          </w:p>
        </w:tc>
        <w:tc>
          <w:tcPr>
            <w:tcW w:w="1743" w:type="dxa"/>
            <w:tcBorders>
              <w:top w:val="single" w:sz="16" w:space="0" w:color="000000"/>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tipul realist</w:t>
            </w:r>
          </w:p>
        </w:tc>
        <w:tc>
          <w:tcPr>
            <w:tcW w:w="1136" w:type="dxa"/>
            <w:tcBorders>
              <w:top w:val="single" w:sz="16" w:space="0" w:color="000000"/>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14</w:t>
            </w:r>
          </w:p>
        </w:tc>
        <w:tc>
          <w:tcPr>
            <w:tcW w:w="1000" w:type="dxa"/>
            <w:tcBorders>
              <w:top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19.2</w:t>
            </w:r>
          </w:p>
        </w:tc>
        <w:tc>
          <w:tcPr>
            <w:tcW w:w="1364" w:type="dxa"/>
            <w:tcBorders>
              <w:top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19.2</w:t>
            </w:r>
          </w:p>
        </w:tc>
        <w:tc>
          <w:tcPr>
            <w:tcW w:w="1455" w:type="dxa"/>
            <w:tcBorders>
              <w:top w:val="single" w:sz="16" w:space="0" w:color="000000"/>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19.2</w:t>
            </w:r>
          </w:p>
        </w:tc>
      </w:tr>
      <w:tr w:rsidR="002B5462" w:rsidRPr="000E7CF9">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240" w:lineRule="auto"/>
              <w:rPr>
                <w:rFonts w:ascii="Arial" w:hAnsi="Arial" w:cs="Arial"/>
                <w:color w:val="000000"/>
                <w:sz w:val="18"/>
                <w:szCs w:val="18"/>
                <w:lang w:val="en-US"/>
              </w:rPr>
            </w:pPr>
          </w:p>
        </w:tc>
        <w:tc>
          <w:tcPr>
            <w:tcW w:w="1743" w:type="dxa"/>
            <w:tcBorders>
              <w:top w:val="nil"/>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tipul social</w:t>
            </w:r>
          </w:p>
        </w:tc>
        <w:tc>
          <w:tcPr>
            <w:tcW w:w="1136" w:type="dxa"/>
            <w:tcBorders>
              <w:top w:val="nil"/>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12</w:t>
            </w:r>
          </w:p>
        </w:tc>
        <w:tc>
          <w:tcPr>
            <w:tcW w:w="1000"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16.4</w:t>
            </w:r>
          </w:p>
        </w:tc>
        <w:tc>
          <w:tcPr>
            <w:tcW w:w="1364"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16.4</w:t>
            </w:r>
          </w:p>
        </w:tc>
        <w:tc>
          <w:tcPr>
            <w:tcW w:w="1455" w:type="dxa"/>
            <w:tcBorders>
              <w:top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35.6</w:t>
            </w:r>
          </w:p>
        </w:tc>
      </w:tr>
      <w:tr w:rsidR="002B5462" w:rsidRPr="000E7CF9">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240" w:lineRule="auto"/>
              <w:rPr>
                <w:rFonts w:ascii="Arial" w:hAnsi="Arial" w:cs="Arial"/>
                <w:color w:val="000000"/>
                <w:sz w:val="18"/>
                <w:szCs w:val="18"/>
                <w:lang w:val="en-US"/>
              </w:rPr>
            </w:pPr>
          </w:p>
        </w:tc>
        <w:tc>
          <w:tcPr>
            <w:tcW w:w="1743" w:type="dxa"/>
            <w:tcBorders>
              <w:top w:val="nil"/>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tipul investigativ</w:t>
            </w:r>
          </w:p>
        </w:tc>
        <w:tc>
          <w:tcPr>
            <w:tcW w:w="1136" w:type="dxa"/>
            <w:tcBorders>
              <w:top w:val="nil"/>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6</w:t>
            </w:r>
          </w:p>
        </w:tc>
        <w:tc>
          <w:tcPr>
            <w:tcW w:w="1000"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8.2</w:t>
            </w:r>
          </w:p>
        </w:tc>
        <w:tc>
          <w:tcPr>
            <w:tcW w:w="1364"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8.2</w:t>
            </w:r>
          </w:p>
        </w:tc>
        <w:tc>
          <w:tcPr>
            <w:tcW w:w="1455" w:type="dxa"/>
            <w:tcBorders>
              <w:top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43.8</w:t>
            </w:r>
          </w:p>
        </w:tc>
      </w:tr>
      <w:tr w:rsidR="002B5462" w:rsidRPr="000E7CF9">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240" w:lineRule="auto"/>
              <w:rPr>
                <w:rFonts w:ascii="Arial" w:hAnsi="Arial" w:cs="Arial"/>
                <w:color w:val="000000"/>
                <w:sz w:val="18"/>
                <w:szCs w:val="18"/>
                <w:lang w:val="en-US"/>
              </w:rPr>
            </w:pPr>
          </w:p>
        </w:tc>
        <w:tc>
          <w:tcPr>
            <w:tcW w:w="1743" w:type="dxa"/>
            <w:tcBorders>
              <w:top w:val="nil"/>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tipul creativ</w:t>
            </w:r>
          </w:p>
        </w:tc>
        <w:tc>
          <w:tcPr>
            <w:tcW w:w="1136" w:type="dxa"/>
            <w:tcBorders>
              <w:top w:val="nil"/>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25</w:t>
            </w:r>
          </w:p>
        </w:tc>
        <w:tc>
          <w:tcPr>
            <w:tcW w:w="1000"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34.2</w:t>
            </w:r>
          </w:p>
        </w:tc>
        <w:tc>
          <w:tcPr>
            <w:tcW w:w="1364"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34.2</w:t>
            </w:r>
          </w:p>
        </w:tc>
        <w:tc>
          <w:tcPr>
            <w:tcW w:w="1455" w:type="dxa"/>
            <w:tcBorders>
              <w:top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78.1</w:t>
            </w:r>
          </w:p>
        </w:tc>
      </w:tr>
      <w:tr w:rsidR="002B5462" w:rsidRPr="000E7CF9">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240" w:lineRule="auto"/>
              <w:rPr>
                <w:rFonts w:ascii="Arial" w:hAnsi="Arial" w:cs="Arial"/>
                <w:color w:val="000000"/>
                <w:sz w:val="18"/>
                <w:szCs w:val="18"/>
                <w:lang w:val="en-US"/>
              </w:rPr>
            </w:pPr>
          </w:p>
        </w:tc>
        <w:tc>
          <w:tcPr>
            <w:tcW w:w="1743" w:type="dxa"/>
            <w:tcBorders>
              <w:top w:val="nil"/>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tipul intreprinzator</w:t>
            </w:r>
          </w:p>
        </w:tc>
        <w:tc>
          <w:tcPr>
            <w:tcW w:w="1136" w:type="dxa"/>
            <w:tcBorders>
              <w:top w:val="nil"/>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12</w:t>
            </w:r>
          </w:p>
        </w:tc>
        <w:tc>
          <w:tcPr>
            <w:tcW w:w="1000"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16.4</w:t>
            </w:r>
          </w:p>
        </w:tc>
        <w:tc>
          <w:tcPr>
            <w:tcW w:w="1364"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16.4</w:t>
            </w:r>
          </w:p>
        </w:tc>
        <w:tc>
          <w:tcPr>
            <w:tcW w:w="1455" w:type="dxa"/>
            <w:tcBorders>
              <w:top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94.5</w:t>
            </w:r>
          </w:p>
        </w:tc>
      </w:tr>
      <w:tr w:rsidR="002B5462" w:rsidRPr="000E7CF9">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240" w:lineRule="auto"/>
              <w:rPr>
                <w:rFonts w:ascii="Arial" w:hAnsi="Arial" w:cs="Arial"/>
                <w:color w:val="000000"/>
                <w:sz w:val="18"/>
                <w:szCs w:val="18"/>
                <w:lang w:val="en-US"/>
              </w:rPr>
            </w:pPr>
          </w:p>
        </w:tc>
        <w:tc>
          <w:tcPr>
            <w:tcW w:w="1743" w:type="dxa"/>
            <w:tcBorders>
              <w:top w:val="nil"/>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tipul conventional</w:t>
            </w:r>
          </w:p>
        </w:tc>
        <w:tc>
          <w:tcPr>
            <w:tcW w:w="1136" w:type="dxa"/>
            <w:tcBorders>
              <w:top w:val="nil"/>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4</w:t>
            </w:r>
          </w:p>
        </w:tc>
        <w:tc>
          <w:tcPr>
            <w:tcW w:w="1000"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5.5</w:t>
            </w:r>
          </w:p>
        </w:tc>
        <w:tc>
          <w:tcPr>
            <w:tcW w:w="1364"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5.5</w:t>
            </w:r>
          </w:p>
        </w:tc>
        <w:tc>
          <w:tcPr>
            <w:tcW w:w="1455" w:type="dxa"/>
            <w:tcBorders>
              <w:top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100.0</w:t>
            </w:r>
          </w:p>
        </w:tc>
      </w:tr>
      <w:tr w:rsidR="002B5462" w:rsidRPr="000E7CF9">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240" w:lineRule="auto"/>
              <w:rPr>
                <w:rFonts w:ascii="Arial" w:hAnsi="Arial" w:cs="Arial"/>
                <w:color w:val="000000"/>
                <w:sz w:val="18"/>
                <w:szCs w:val="18"/>
                <w:lang w:val="en-US"/>
              </w:rPr>
            </w:pPr>
          </w:p>
        </w:tc>
        <w:tc>
          <w:tcPr>
            <w:tcW w:w="1743" w:type="dxa"/>
            <w:tcBorders>
              <w:top w:val="nil"/>
              <w:left w:val="nil"/>
              <w:bottom w:val="single" w:sz="16" w:space="0" w:color="000000"/>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Total</w:t>
            </w:r>
          </w:p>
        </w:tc>
        <w:tc>
          <w:tcPr>
            <w:tcW w:w="1136" w:type="dxa"/>
            <w:tcBorders>
              <w:top w:val="nil"/>
              <w:left w:val="single" w:sz="16" w:space="0" w:color="000000"/>
              <w:bottom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73</w:t>
            </w:r>
          </w:p>
        </w:tc>
        <w:tc>
          <w:tcPr>
            <w:tcW w:w="1000" w:type="dxa"/>
            <w:tcBorders>
              <w:top w:val="nil"/>
              <w:bottom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100.0</w:t>
            </w:r>
          </w:p>
        </w:tc>
        <w:tc>
          <w:tcPr>
            <w:tcW w:w="1364" w:type="dxa"/>
            <w:tcBorders>
              <w:top w:val="nil"/>
              <w:bottom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100.0</w:t>
            </w:r>
          </w:p>
        </w:tc>
        <w:tc>
          <w:tcPr>
            <w:tcW w:w="1455" w:type="dxa"/>
            <w:tcBorders>
              <w:top w:val="nil"/>
              <w:bottom w:val="single" w:sz="16" w:space="0" w:color="000000"/>
              <w:right w:val="single" w:sz="16" w:space="0" w:color="000000"/>
            </w:tcBorders>
            <w:shd w:val="clear" w:color="auto" w:fill="FFFFFF"/>
          </w:tcPr>
          <w:p w:rsidR="002B5462" w:rsidRPr="000E7CF9" w:rsidRDefault="002B5462" w:rsidP="006E2D91">
            <w:pPr>
              <w:autoSpaceDE w:val="0"/>
              <w:autoSpaceDN w:val="0"/>
              <w:adjustRightInd w:val="0"/>
              <w:spacing w:after="0" w:line="240" w:lineRule="auto"/>
              <w:rPr>
                <w:rFonts w:ascii="Times New Roman" w:hAnsi="Times New Roman"/>
                <w:sz w:val="24"/>
                <w:szCs w:val="24"/>
                <w:lang w:val="en-US"/>
              </w:rPr>
            </w:pPr>
          </w:p>
        </w:tc>
      </w:tr>
    </w:tbl>
    <w:p w:rsidR="002B5462" w:rsidRPr="006E2D91" w:rsidRDefault="002B5462" w:rsidP="006E2D91">
      <w:pPr>
        <w:autoSpaceDE w:val="0"/>
        <w:autoSpaceDN w:val="0"/>
        <w:adjustRightInd w:val="0"/>
        <w:spacing w:after="0" w:line="400" w:lineRule="atLeast"/>
        <w:rPr>
          <w:rFonts w:ascii="Times New Roman" w:hAnsi="Times New Roman"/>
          <w:sz w:val="24"/>
          <w:szCs w:val="24"/>
          <w:lang w:val="en-US"/>
        </w:rPr>
      </w:pPr>
    </w:p>
    <w:p w:rsidR="002B5462" w:rsidRDefault="002B5462" w:rsidP="006E2D91">
      <w:pPr>
        <w:autoSpaceDE w:val="0"/>
        <w:autoSpaceDN w:val="0"/>
        <w:adjustRightInd w:val="0"/>
        <w:spacing w:after="0" w:line="240" w:lineRule="auto"/>
        <w:rPr>
          <w:rFonts w:ascii="Times New Roman" w:hAnsi="Times New Roman"/>
          <w:noProof/>
          <w:sz w:val="24"/>
          <w:szCs w:val="24"/>
          <w:lang w:val="en-US"/>
        </w:rPr>
      </w:pPr>
    </w:p>
    <w:p w:rsidR="002B5462" w:rsidRDefault="002B5462" w:rsidP="006E2D91">
      <w:pPr>
        <w:autoSpaceDE w:val="0"/>
        <w:autoSpaceDN w:val="0"/>
        <w:adjustRightInd w:val="0"/>
        <w:spacing w:after="0" w:line="240" w:lineRule="auto"/>
        <w:rPr>
          <w:rFonts w:ascii="Times New Roman" w:hAnsi="Times New Roman"/>
          <w:noProof/>
          <w:sz w:val="24"/>
          <w:szCs w:val="24"/>
          <w:lang w:val="en-US"/>
        </w:rPr>
      </w:pPr>
    </w:p>
    <w:p w:rsidR="002B5462" w:rsidRDefault="002B5462" w:rsidP="006E2D91">
      <w:pPr>
        <w:autoSpaceDE w:val="0"/>
        <w:autoSpaceDN w:val="0"/>
        <w:adjustRightInd w:val="0"/>
        <w:spacing w:after="0" w:line="240" w:lineRule="auto"/>
        <w:rPr>
          <w:rFonts w:ascii="Times New Roman" w:hAnsi="Times New Roman"/>
          <w:noProof/>
          <w:sz w:val="24"/>
          <w:szCs w:val="24"/>
          <w:lang w:val="en-US"/>
        </w:rPr>
      </w:pPr>
    </w:p>
    <w:p w:rsidR="002B5462" w:rsidRDefault="002B5462" w:rsidP="006E2D91">
      <w:pPr>
        <w:autoSpaceDE w:val="0"/>
        <w:autoSpaceDN w:val="0"/>
        <w:adjustRightInd w:val="0"/>
        <w:spacing w:after="0" w:line="240" w:lineRule="auto"/>
        <w:rPr>
          <w:rFonts w:ascii="Times New Roman" w:hAnsi="Times New Roman"/>
          <w:noProof/>
          <w:sz w:val="24"/>
          <w:szCs w:val="24"/>
          <w:lang w:val="en-US"/>
        </w:rPr>
      </w:pPr>
    </w:p>
    <w:p w:rsidR="002B5462" w:rsidRDefault="002B5462" w:rsidP="006E2D91">
      <w:pPr>
        <w:autoSpaceDE w:val="0"/>
        <w:autoSpaceDN w:val="0"/>
        <w:adjustRightInd w:val="0"/>
        <w:spacing w:after="0" w:line="240" w:lineRule="auto"/>
        <w:rPr>
          <w:rFonts w:ascii="Times New Roman" w:hAnsi="Times New Roman"/>
          <w:noProof/>
          <w:sz w:val="24"/>
          <w:szCs w:val="24"/>
          <w:lang w:val="en-US"/>
        </w:rPr>
      </w:pPr>
    </w:p>
    <w:p w:rsidR="002B5462" w:rsidRDefault="002B5462" w:rsidP="006E2D91">
      <w:pPr>
        <w:autoSpaceDE w:val="0"/>
        <w:autoSpaceDN w:val="0"/>
        <w:adjustRightInd w:val="0"/>
        <w:spacing w:after="0" w:line="240" w:lineRule="auto"/>
        <w:rPr>
          <w:rFonts w:ascii="Times New Roman" w:hAnsi="Times New Roman"/>
          <w:noProof/>
          <w:sz w:val="24"/>
          <w:szCs w:val="24"/>
          <w:lang w:val="en-US"/>
        </w:rPr>
      </w:pPr>
    </w:p>
    <w:p w:rsidR="002B5462" w:rsidRDefault="002B5462" w:rsidP="006E2D91">
      <w:pPr>
        <w:autoSpaceDE w:val="0"/>
        <w:autoSpaceDN w:val="0"/>
        <w:adjustRightInd w:val="0"/>
        <w:spacing w:after="0" w:line="240" w:lineRule="auto"/>
        <w:rPr>
          <w:rFonts w:ascii="Times New Roman" w:hAnsi="Times New Roman"/>
          <w:noProof/>
          <w:sz w:val="24"/>
          <w:szCs w:val="24"/>
          <w:lang w:val="en-US"/>
        </w:rPr>
      </w:pPr>
    </w:p>
    <w:p w:rsidR="002B5462" w:rsidRDefault="00545386" w:rsidP="006E2D91">
      <w:pPr>
        <w:autoSpaceDE w:val="0"/>
        <w:autoSpaceDN w:val="0"/>
        <w:adjustRightInd w:val="0"/>
        <w:spacing w:after="0" w:line="240" w:lineRule="auto"/>
        <w:rPr>
          <w:rFonts w:ascii="Times New Roman" w:hAnsi="Times New Roman"/>
          <w:sz w:val="24"/>
          <w:szCs w:val="24"/>
          <w:lang w:val="en-US"/>
        </w:rPr>
      </w:pPr>
      <w:r>
        <w:rPr>
          <w:rFonts w:ascii="Times New Roman" w:hAnsi="Times New Roman"/>
          <w:noProof/>
          <w:sz w:val="24"/>
          <w:szCs w:val="24"/>
          <w:lang w:val="ro-RO" w:eastAsia="ro-RO"/>
        </w:rPr>
        <w:lastRenderedPageBreak/>
        <w:drawing>
          <wp:inline distT="0" distB="0" distL="0" distR="0">
            <wp:extent cx="5724525" cy="4581525"/>
            <wp:effectExtent l="0" t="0" r="9525" b="952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4581525"/>
                    </a:xfrm>
                    <a:prstGeom prst="rect">
                      <a:avLst/>
                    </a:prstGeom>
                    <a:noFill/>
                    <a:ln>
                      <a:noFill/>
                    </a:ln>
                  </pic:spPr>
                </pic:pic>
              </a:graphicData>
            </a:graphic>
          </wp:inline>
        </w:drawing>
      </w:r>
    </w:p>
    <w:p w:rsidR="002B5462" w:rsidRDefault="002B5462" w:rsidP="006E2D91">
      <w:pPr>
        <w:autoSpaceDE w:val="0"/>
        <w:autoSpaceDN w:val="0"/>
        <w:adjustRightInd w:val="0"/>
        <w:spacing w:after="0" w:line="240" w:lineRule="auto"/>
        <w:rPr>
          <w:rFonts w:ascii="Times New Roman" w:hAnsi="Times New Roman"/>
          <w:sz w:val="24"/>
          <w:szCs w:val="24"/>
          <w:lang w:val="en-US"/>
        </w:rPr>
      </w:pPr>
    </w:p>
    <w:p w:rsidR="002B5462" w:rsidRDefault="002B5462" w:rsidP="006E2D91">
      <w:pPr>
        <w:autoSpaceDE w:val="0"/>
        <w:autoSpaceDN w:val="0"/>
        <w:adjustRightInd w:val="0"/>
        <w:spacing w:after="0" w:line="400" w:lineRule="atLeast"/>
        <w:rPr>
          <w:rFonts w:ascii="Times New Roman" w:hAnsi="Times New Roman"/>
          <w:sz w:val="24"/>
          <w:szCs w:val="24"/>
          <w:lang w:val="en-US"/>
        </w:rPr>
      </w:pPr>
    </w:p>
    <w:p w:rsidR="002B5462" w:rsidRDefault="002B5462" w:rsidP="006E2D91">
      <w:pPr>
        <w:autoSpaceDE w:val="0"/>
        <w:autoSpaceDN w:val="0"/>
        <w:adjustRightInd w:val="0"/>
        <w:spacing w:after="0" w:line="400" w:lineRule="atLeast"/>
        <w:rPr>
          <w:rFonts w:ascii="Times New Roman" w:hAnsi="Times New Roman"/>
          <w:sz w:val="24"/>
          <w:szCs w:val="24"/>
          <w:lang w:val="en-US"/>
        </w:rPr>
      </w:pPr>
    </w:p>
    <w:p w:rsidR="002B5462" w:rsidRDefault="002B5462" w:rsidP="006E2D91">
      <w:pPr>
        <w:autoSpaceDE w:val="0"/>
        <w:autoSpaceDN w:val="0"/>
        <w:adjustRightInd w:val="0"/>
        <w:spacing w:after="0" w:line="400" w:lineRule="atLeast"/>
        <w:rPr>
          <w:rFonts w:ascii="Times New Roman" w:hAnsi="Times New Roman"/>
          <w:sz w:val="24"/>
          <w:szCs w:val="24"/>
          <w:lang w:val="en-US"/>
        </w:rPr>
      </w:pPr>
    </w:p>
    <w:p w:rsidR="002B5462" w:rsidRDefault="002B5462" w:rsidP="006E2D91">
      <w:pPr>
        <w:autoSpaceDE w:val="0"/>
        <w:autoSpaceDN w:val="0"/>
        <w:adjustRightInd w:val="0"/>
        <w:spacing w:after="0" w:line="400" w:lineRule="atLeast"/>
        <w:rPr>
          <w:rFonts w:ascii="Times New Roman" w:hAnsi="Times New Roman"/>
          <w:sz w:val="24"/>
          <w:szCs w:val="24"/>
          <w:lang w:val="en-US"/>
        </w:rPr>
      </w:pPr>
    </w:p>
    <w:p w:rsidR="002B5462" w:rsidRDefault="002B5462" w:rsidP="006E2D91">
      <w:pPr>
        <w:autoSpaceDE w:val="0"/>
        <w:autoSpaceDN w:val="0"/>
        <w:adjustRightInd w:val="0"/>
        <w:spacing w:after="0" w:line="400" w:lineRule="atLeast"/>
        <w:rPr>
          <w:rFonts w:ascii="Times New Roman" w:hAnsi="Times New Roman"/>
          <w:sz w:val="24"/>
          <w:szCs w:val="24"/>
          <w:lang w:val="en-US"/>
        </w:rPr>
      </w:pPr>
    </w:p>
    <w:p w:rsidR="002B5462" w:rsidRDefault="00545386" w:rsidP="006E2D91">
      <w:pPr>
        <w:autoSpaceDE w:val="0"/>
        <w:autoSpaceDN w:val="0"/>
        <w:adjustRightInd w:val="0"/>
        <w:spacing w:after="0" w:line="240" w:lineRule="auto"/>
        <w:rPr>
          <w:rFonts w:ascii="Times New Roman" w:hAnsi="Times New Roman"/>
          <w:sz w:val="24"/>
          <w:szCs w:val="24"/>
          <w:lang w:val="en-US"/>
        </w:rPr>
      </w:pPr>
      <w:r>
        <w:rPr>
          <w:rFonts w:ascii="Times New Roman" w:hAnsi="Times New Roman"/>
          <w:noProof/>
          <w:sz w:val="24"/>
          <w:szCs w:val="24"/>
          <w:lang w:val="ro-RO" w:eastAsia="ro-RO"/>
        </w:rPr>
        <w:lastRenderedPageBreak/>
        <w:drawing>
          <wp:inline distT="0" distB="0" distL="0" distR="0">
            <wp:extent cx="5724525" cy="4581525"/>
            <wp:effectExtent l="0" t="0" r="9525" b="952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4581525"/>
                    </a:xfrm>
                    <a:prstGeom prst="rect">
                      <a:avLst/>
                    </a:prstGeom>
                    <a:noFill/>
                    <a:ln>
                      <a:noFill/>
                    </a:ln>
                  </pic:spPr>
                </pic:pic>
              </a:graphicData>
            </a:graphic>
          </wp:inline>
        </w:drawing>
      </w:r>
    </w:p>
    <w:p w:rsidR="002B5462" w:rsidRDefault="002B5462" w:rsidP="006E2D91">
      <w:pPr>
        <w:autoSpaceDE w:val="0"/>
        <w:autoSpaceDN w:val="0"/>
        <w:adjustRightInd w:val="0"/>
        <w:spacing w:after="0" w:line="240" w:lineRule="auto"/>
        <w:rPr>
          <w:rFonts w:ascii="Times New Roman" w:hAnsi="Times New Roman"/>
          <w:sz w:val="24"/>
          <w:szCs w:val="24"/>
          <w:lang w:val="en-US"/>
        </w:rPr>
      </w:pPr>
    </w:p>
    <w:p w:rsidR="002B5462" w:rsidRDefault="002B5462" w:rsidP="006E2D91">
      <w:pPr>
        <w:autoSpaceDE w:val="0"/>
        <w:autoSpaceDN w:val="0"/>
        <w:adjustRightInd w:val="0"/>
        <w:spacing w:after="0" w:line="400" w:lineRule="atLeast"/>
        <w:rPr>
          <w:rFonts w:ascii="Times New Roman" w:hAnsi="Times New Roman"/>
          <w:sz w:val="24"/>
          <w:szCs w:val="24"/>
          <w:lang w:val="en-US"/>
        </w:rPr>
      </w:pPr>
    </w:p>
    <w:p w:rsidR="002B5462" w:rsidRDefault="002B5462" w:rsidP="006E2D91">
      <w:pPr>
        <w:autoSpaceDE w:val="0"/>
        <w:autoSpaceDN w:val="0"/>
        <w:adjustRightInd w:val="0"/>
        <w:spacing w:after="0" w:line="400" w:lineRule="atLeast"/>
        <w:rPr>
          <w:rFonts w:ascii="Times New Roman" w:hAnsi="Times New Roman"/>
          <w:sz w:val="24"/>
          <w:szCs w:val="24"/>
          <w:lang w:val="en-US"/>
        </w:rPr>
      </w:pPr>
    </w:p>
    <w:p w:rsidR="002B5462" w:rsidRDefault="002B5462" w:rsidP="006E2D91">
      <w:pPr>
        <w:autoSpaceDE w:val="0"/>
        <w:autoSpaceDN w:val="0"/>
        <w:adjustRightInd w:val="0"/>
        <w:spacing w:after="0" w:line="400" w:lineRule="atLeast"/>
        <w:rPr>
          <w:rFonts w:ascii="Times New Roman" w:hAnsi="Times New Roman"/>
          <w:sz w:val="24"/>
          <w:szCs w:val="24"/>
          <w:lang w:val="en-US"/>
        </w:rPr>
      </w:pPr>
    </w:p>
    <w:p w:rsidR="002B5462" w:rsidRDefault="002B5462" w:rsidP="006E2D91">
      <w:pPr>
        <w:autoSpaceDE w:val="0"/>
        <w:autoSpaceDN w:val="0"/>
        <w:adjustRightInd w:val="0"/>
        <w:spacing w:after="0" w:line="400" w:lineRule="atLeast"/>
        <w:rPr>
          <w:rFonts w:ascii="Times New Roman" w:hAnsi="Times New Roman"/>
          <w:sz w:val="24"/>
          <w:szCs w:val="24"/>
          <w:lang w:val="en-US"/>
        </w:rPr>
      </w:pPr>
    </w:p>
    <w:p w:rsidR="002B5462" w:rsidRPr="006E2D91" w:rsidRDefault="002B5462" w:rsidP="006E2D91">
      <w:pPr>
        <w:autoSpaceDE w:val="0"/>
        <w:autoSpaceDN w:val="0"/>
        <w:adjustRightInd w:val="0"/>
        <w:spacing w:after="0" w:line="240" w:lineRule="auto"/>
        <w:rPr>
          <w:rFonts w:ascii="Times New Roman" w:hAnsi="Times New Roman"/>
          <w:sz w:val="24"/>
          <w:szCs w:val="24"/>
          <w:lang w:val="en-US"/>
        </w:rPr>
      </w:pPr>
    </w:p>
    <w:tbl>
      <w:tblPr>
        <w:tblW w:w="7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2168"/>
        <w:gridCol w:w="1136"/>
        <w:gridCol w:w="1000"/>
        <w:gridCol w:w="1364"/>
        <w:gridCol w:w="1455"/>
      </w:tblGrid>
      <w:tr w:rsidR="002B5462" w:rsidRPr="000E7CF9">
        <w:trPr>
          <w:cantSplit/>
        </w:trPr>
        <w:tc>
          <w:tcPr>
            <w:tcW w:w="7849" w:type="dxa"/>
            <w:gridSpan w:val="6"/>
            <w:tcBorders>
              <w:top w:val="nil"/>
              <w:left w:val="nil"/>
              <w:bottom w:val="nil"/>
              <w:right w:val="nil"/>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b/>
                <w:bCs/>
                <w:color w:val="000000"/>
                <w:sz w:val="18"/>
                <w:szCs w:val="18"/>
                <w:lang w:val="en-US"/>
              </w:rPr>
              <w:t>Trasatura de personalitate dominanta</w:t>
            </w:r>
          </w:p>
        </w:tc>
      </w:tr>
      <w:tr w:rsidR="002B5462" w:rsidRPr="000E7CF9">
        <w:trPr>
          <w:cantSplit/>
        </w:trPr>
        <w:tc>
          <w:tcPr>
            <w:tcW w:w="2894" w:type="dxa"/>
            <w:gridSpan w:val="2"/>
            <w:tcBorders>
              <w:top w:val="single" w:sz="16" w:space="0" w:color="000000"/>
              <w:left w:val="single" w:sz="16" w:space="0" w:color="000000"/>
              <w:bottom w:val="single" w:sz="16" w:space="0" w:color="000000"/>
              <w:right w:val="nil"/>
            </w:tcBorders>
            <w:shd w:val="clear" w:color="auto" w:fill="FFFFFF"/>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p>
        </w:tc>
        <w:tc>
          <w:tcPr>
            <w:tcW w:w="1136" w:type="dxa"/>
            <w:tcBorders>
              <w:top w:val="single" w:sz="16" w:space="0" w:color="000000"/>
              <w:left w:val="single" w:sz="16" w:space="0" w:color="000000"/>
              <w:bottom w:val="single" w:sz="16" w:space="0" w:color="000000"/>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color w:val="000000"/>
                <w:sz w:val="18"/>
                <w:szCs w:val="18"/>
                <w:lang w:val="en-US"/>
              </w:rPr>
              <w:t>Frequency</w:t>
            </w:r>
          </w:p>
        </w:tc>
        <w:tc>
          <w:tcPr>
            <w:tcW w:w="1000" w:type="dxa"/>
            <w:tcBorders>
              <w:top w:val="single" w:sz="16" w:space="0" w:color="000000"/>
              <w:bottom w:val="single" w:sz="16" w:space="0" w:color="000000"/>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color w:val="000000"/>
                <w:sz w:val="18"/>
                <w:szCs w:val="18"/>
                <w:lang w:val="en-US"/>
              </w:rPr>
              <w:t>Percent</w:t>
            </w:r>
          </w:p>
        </w:tc>
        <w:tc>
          <w:tcPr>
            <w:tcW w:w="1364" w:type="dxa"/>
            <w:tcBorders>
              <w:top w:val="single" w:sz="16" w:space="0" w:color="000000"/>
              <w:bottom w:val="single" w:sz="16" w:space="0" w:color="000000"/>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color w:val="000000"/>
                <w:sz w:val="18"/>
                <w:szCs w:val="18"/>
                <w:lang w:val="en-US"/>
              </w:rPr>
              <w:t>Valid Percent</w:t>
            </w:r>
          </w:p>
        </w:tc>
        <w:tc>
          <w:tcPr>
            <w:tcW w:w="1455" w:type="dxa"/>
            <w:tcBorders>
              <w:top w:val="single" w:sz="16" w:space="0" w:color="000000"/>
              <w:bottom w:val="single" w:sz="16" w:space="0" w:color="000000"/>
              <w:right w:val="single" w:sz="16" w:space="0" w:color="000000"/>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color w:val="000000"/>
                <w:sz w:val="18"/>
                <w:szCs w:val="18"/>
                <w:lang w:val="en-US"/>
              </w:rPr>
              <w:t>Cumulative Percent</w:t>
            </w:r>
          </w:p>
        </w:tc>
      </w:tr>
      <w:tr w:rsidR="002B5462" w:rsidRPr="000E7CF9">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Valid</w:t>
            </w:r>
          </w:p>
        </w:tc>
        <w:tc>
          <w:tcPr>
            <w:tcW w:w="2167" w:type="dxa"/>
            <w:tcBorders>
              <w:top w:val="single" w:sz="16" w:space="0" w:color="000000"/>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extraversia</w:t>
            </w:r>
          </w:p>
        </w:tc>
        <w:tc>
          <w:tcPr>
            <w:tcW w:w="1136" w:type="dxa"/>
            <w:tcBorders>
              <w:top w:val="single" w:sz="16" w:space="0" w:color="000000"/>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10</w:t>
            </w:r>
          </w:p>
        </w:tc>
        <w:tc>
          <w:tcPr>
            <w:tcW w:w="1000" w:type="dxa"/>
            <w:tcBorders>
              <w:top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13.7</w:t>
            </w:r>
          </w:p>
        </w:tc>
        <w:tc>
          <w:tcPr>
            <w:tcW w:w="1364" w:type="dxa"/>
            <w:tcBorders>
              <w:top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13.7</w:t>
            </w:r>
          </w:p>
        </w:tc>
        <w:tc>
          <w:tcPr>
            <w:tcW w:w="1455" w:type="dxa"/>
            <w:tcBorders>
              <w:top w:val="single" w:sz="16" w:space="0" w:color="000000"/>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13.7</w:t>
            </w:r>
          </w:p>
        </w:tc>
      </w:tr>
      <w:tr w:rsidR="002B5462" w:rsidRPr="000E7CF9">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240" w:lineRule="auto"/>
              <w:rPr>
                <w:rFonts w:ascii="Arial" w:hAnsi="Arial" w:cs="Arial"/>
                <w:color w:val="000000"/>
                <w:sz w:val="18"/>
                <w:szCs w:val="18"/>
                <w:lang w:val="en-US"/>
              </w:rPr>
            </w:pPr>
          </w:p>
        </w:tc>
        <w:tc>
          <w:tcPr>
            <w:tcW w:w="2167" w:type="dxa"/>
            <w:tcBorders>
              <w:top w:val="nil"/>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amicabilitatea</w:t>
            </w:r>
          </w:p>
        </w:tc>
        <w:tc>
          <w:tcPr>
            <w:tcW w:w="1136" w:type="dxa"/>
            <w:tcBorders>
              <w:top w:val="nil"/>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26</w:t>
            </w:r>
          </w:p>
        </w:tc>
        <w:tc>
          <w:tcPr>
            <w:tcW w:w="1000"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35.6</w:t>
            </w:r>
          </w:p>
        </w:tc>
        <w:tc>
          <w:tcPr>
            <w:tcW w:w="1364"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35.6</w:t>
            </w:r>
          </w:p>
        </w:tc>
        <w:tc>
          <w:tcPr>
            <w:tcW w:w="1455" w:type="dxa"/>
            <w:tcBorders>
              <w:top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49.3</w:t>
            </w:r>
          </w:p>
        </w:tc>
      </w:tr>
      <w:tr w:rsidR="002B5462" w:rsidRPr="000E7CF9">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240" w:lineRule="auto"/>
              <w:rPr>
                <w:rFonts w:ascii="Arial" w:hAnsi="Arial" w:cs="Arial"/>
                <w:color w:val="000000"/>
                <w:sz w:val="18"/>
                <w:szCs w:val="18"/>
                <w:lang w:val="en-US"/>
              </w:rPr>
            </w:pPr>
          </w:p>
        </w:tc>
        <w:tc>
          <w:tcPr>
            <w:tcW w:w="2167" w:type="dxa"/>
            <w:tcBorders>
              <w:top w:val="nil"/>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constiinciozitatea</w:t>
            </w:r>
          </w:p>
        </w:tc>
        <w:tc>
          <w:tcPr>
            <w:tcW w:w="1136" w:type="dxa"/>
            <w:tcBorders>
              <w:top w:val="nil"/>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3</w:t>
            </w:r>
          </w:p>
        </w:tc>
        <w:tc>
          <w:tcPr>
            <w:tcW w:w="1000"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4.1</w:t>
            </w:r>
          </w:p>
        </w:tc>
        <w:tc>
          <w:tcPr>
            <w:tcW w:w="1364"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4.1</w:t>
            </w:r>
          </w:p>
        </w:tc>
        <w:tc>
          <w:tcPr>
            <w:tcW w:w="1455" w:type="dxa"/>
            <w:tcBorders>
              <w:top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53.4</w:t>
            </w:r>
          </w:p>
        </w:tc>
      </w:tr>
      <w:tr w:rsidR="002B5462" w:rsidRPr="000E7CF9">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240" w:lineRule="auto"/>
              <w:rPr>
                <w:rFonts w:ascii="Arial" w:hAnsi="Arial" w:cs="Arial"/>
                <w:color w:val="000000"/>
                <w:sz w:val="18"/>
                <w:szCs w:val="18"/>
                <w:lang w:val="en-US"/>
              </w:rPr>
            </w:pPr>
          </w:p>
        </w:tc>
        <w:tc>
          <w:tcPr>
            <w:tcW w:w="2167" w:type="dxa"/>
            <w:tcBorders>
              <w:top w:val="nil"/>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stabilitatea emotionala</w:t>
            </w:r>
          </w:p>
        </w:tc>
        <w:tc>
          <w:tcPr>
            <w:tcW w:w="1136" w:type="dxa"/>
            <w:tcBorders>
              <w:top w:val="nil"/>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17</w:t>
            </w:r>
          </w:p>
        </w:tc>
        <w:tc>
          <w:tcPr>
            <w:tcW w:w="1000"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23.3</w:t>
            </w:r>
          </w:p>
        </w:tc>
        <w:tc>
          <w:tcPr>
            <w:tcW w:w="1364"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23.3</w:t>
            </w:r>
          </w:p>
        </w:tc>
        <w:tc>
          <w:tcPr>
            <w:tcW w:w="1455" w:type="dxa"/>
            <w:tcBorders>
              <w:top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76.7</w:t>
            </w:r>
          </w:p>
        </w:tc>
      </w:tr>
      <w:tr w:rsidR="002B5462" w:rsidRPr="000E7CF9">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240" w:lineRule="auto"/>
              <w:rPr>
                <w:rFonts w:ascii="Arial" w:hAnsi="Arial" w:cs="Arial"/>
                <w:color w:val="000000"/>
                <w:sz w:val="18"/>
                <w:szCs w:val="18"/>
                <w:lang w:val="en-US"/>
              </w:rPr>
            </w:pPr>
          </w:p>
        </w:tc>
        <w:tc>
          <w:tcPr>
            <w:tcW w:w="2167" w:type="dxa"/>
            <w:tcBorders>
              <w:top w:val="nil"/>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deschiderea mintala</w:t>
            </w:r>
          </w:p>
        </w:tc>
        <w:tc>
          <w:tcPr>
            <w:tcW w:w="1136" w:type="dxa"/>
            <w:tcBorders>
              <w:top w:val="nil"/>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14</w:t>
            </w:r>
          </w:p>
        </w:tc>
        <w:tc>
          <w:tcPr>
            <w:tcW w:w="1000"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19.2</w:t>
            </w:r>
          </w:p>
        </w:tc>
        <w:tc>
          <w:tcPr>
            <w:tcW w:w="1364"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19.2</w:t>
            </w:r>
          </w:p>
        </w:tc>
        <w:tc>
          <w:tcPr>
            <w:tcW w:w="1455" w:type="dxa"/>
            <w:tcBorders>
              <w:top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95.9</w:t>
            </w:r>
          </w:p>
        </w:tc>
      </w:tr>
      <w:tr w:rsidR="002B5462" w:rsidRPr="000E7CF9">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240" w:lineRule="auto"/>
              <w:rPr>
                <w:rFonts w:ascii="Arial" w:hAnsi="Arial" w:cs="Arial"/>
                <w:color w:val="000000"/>
                <w:sz w:val="18"/>
                <w:szCs w:val="18"/>
                <w:lang w:val="en-US"/>
              </w:rPr>
            </w:pPr>
          </w:p>
        </w:tc>
        <w:tc>
          <w:tcPr>
            <w:tcW w:w="2167" w:type="dxa"/>
            <w:tcBorders>
              <w:top w:val="nil"/>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6</w:t>
            </w:r>
          </w:p>
        </w:tc>
        <w:tc>
          <w:tcPr>
            <w:tcW w:w="1136" w:type="dxa"/>
            <w:tcBorders>
              <w:top w:val="nil"/>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3</w:t>
            </w:r>
          </w:p>
        </w:tc>
        <w:tc>
          <w:tcPr>
            <w:tcW w:w="1000"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4.1</w:t>
            </w:r>
          </w:p>
        </w:tc>
        <w:tc>
          <w:tcPr>
            <w:tcW w:w="1364"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4.1</w:t>
            </w:r>
          </w:p>
        </w:tc>
        <w:tc>
          <w:tcPr>
            <w:tcW w:w="1455" w:type="dxa"/>
            <w:tcBorders>
              <w:top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100.0</w:t>
            </w:r>
          </w:p>
        </w:tc>
      </w:tr>
      <w:tr w:rsidR="002B5462" w:rsidRPr="000E7CF9">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240" w:lineRule="auto"/>
              <w:rPr>
                <w:rFonts w:ascii="Arial" w:hAnsi="Arial" w:cs="Arial"/>
                <w:color w:val="000000"/>
                <w:sz w:val="18"/>
                <w:szCs w:val="18"/>
                <w:lang w:val="en-US"/>
              </w:rPr>
            </w:pPr>
          </w:p>
        </w:tc>
        <w:tc>
          <w:tcPr>
            <w:tcW w:w="2167" w:type="dxa"/>
            <w:tcBorders>
              <w:top w:val="nil"/>
              <w:left w:val="nil"/>
              <w:bottom w:val="single" w:sz="16" w:space="0" w:color="000000"/>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Total</w:t>
            </w:r>
          </w:p>
        </w:tc>
        <w:tc>
          <w:tcPr>
            <w:tcW w:w="1136" w:type="dxa"/>
            <w:tcBorders>
              <w:top w:val="nil"/>
              <w:left w:val="single" w:sz="16" w:space="0" w:color="000000"/>
              <w:bottom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73</w:t>
            </w:r>
          </w:p>
        </w:tc>
        <w:tc>
          <w:tcPr>
            <w:tcW w:w="1000" w:type="dxa"/>
            <w:tcBorders>
              <w:top w:val="nil"/>
              <w:bottom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100.0</w:t>
            </w:r>
          </w:p>
        </w:tc>
        <w:tc>
          <w:tcPr>
            <w:tcW w:w="1364" w:type="dxa"/>
            <w:tcBorders>
              <w:top w:val="nil"/>
              <w:bottom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100.0</w:t>
            </w:r>
          </w:p>
        </w:tc>
        <w:tc>
          <w:tcPr>
            <w:tcW w:w="1455" w:type="dxa"/>
            <w:tcBorders>
              <w:top w:val="nil"/>
              <w:bottom w:val="single" w:sz="16" w:space="0" w:color="000000"/>
              <w:right w:val="single" w:sz="16" w:space="0" w:color="000000"/>
            </w:tcBorders>
            <w:shd w:val="clear" w:color="auto" w:fill="FFFFFF"/>
          </w:tcPr>
          <w:p w:rsidR="002B5462" w:rsidRPr="000E7CF9" w:rsidRDefault="002B5462" w:rsidP="006E2D91">
            <w:pPr>
              <w:autoSpaceDE w:val="0"/>
              <w:autoSpaceDN w:val="0"/>
              <w:adjustRightInd w:val="0"/>
              <w:spacing w:after="0" w:line="240" w:lineRule="auto"/>
              <w:rPr>
                <w:rFonts w:ascii="Times New Roman" w:hAnsi="Times New Roman"/>
                <w:sz w:val="24"/>
                <w:szCs w:val="24"/>
                <w:lang w:val="en-US"/>
              </w:rPr>
            </w:pPr>
          </w:p>
        </w:tc>
      </w:tr>
    </w:tbl>
    <w:p w:rsidR="002B5462" w:rsidRPr="006E2D91" w:rsidRDefault="002B5462" w:rsidP="006E2D91">
      <w:pPr>
        <w:autoSpaceDE w:val="0"/>
        <w:autoSpaceDN w:val="0"/>
        <w:adjustRightInd w:val="0"/>
        <w:spacing w:after="0" w:line="400" w:lineRule="atLeast"/>
        <w:rPr>
          <w:rFonts w:ascii="Times New Roman" w:hAnsi="Times New Roman"/>
          <w:sz w:val="24"/>
          <w:szCs w:val="24"/>
          <w:lang w:val="en-US"/>
        </w:rPr>
      </w:pPr>
    </w:p>
    <w:p w:rsidR="002B5462" w:rsidRPr="00E21CC8" w:rsidRDefault="002B5462" w:rsidP="009303CF">
      <w:pPr>
        <w:spacing w:after="0" w:line="360" w:lineRule="auto"/>
        <w:jc w:val="both"/>
        <w:rPr>
          <w:rFonts w:ascii="Arial" w:hAnsi="Arial" w:cs="Arial"/>
          <w:sz w:val="28"/>
          <w:szCs w:val="28"/>
          <w:lang w:val="ro-RO" w:eastAsia="ro-RO"/>
        </w:rPr>
      </w:pPr>
    </w:p>
    <w:p w:rsidR="002B5462" w:rsidRPr="006E2D91" w:rsidRDefault="00545386" w:rsidP="00DA4C8B">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noProof/>
          <w:sz w:val="24"/>
          <w:szCs w:val="24"/>
          <w:lang w:val="ro-RO" w:eastAsia="ro-RO"/>
        </w:rPr>
        <w:drawing>
          <wp:inline distT="0" distB="0" distL="0" distR="0">
            <wp:extent cx="3990975" cy="3200400"/>
            <wp:effectExtent l="0" t="0" r="9525"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0975" cy="3200400"/>
                    </a:xfrm>
                    <a:prstGeom prst="rect">
                      <a:avLst/>
                    </a:prstGeom>
                    <a:noFill/>
                    <a:ln>
                      <a:noFill/>
                    </a:ln>
                  </pic:spPr>
                </pic:pic>
              </a:graphicData>
            </a:graphic>
          </wp:inline>
        </w:drawing>
      </w:r>
    </w:p>
    <w:p w:rsidR="002B5462" w:rsidRDefault="002B5462" w:rsidP="006E2D91">
      <w:pPr>
        <w:autoSpaceDE w:val="0"/>
        <w:autoSpaceDN w:val="0"/>
        <w:adjustRightInd w:val="0"/>
        <w:spacing w:after="0" w:line="240" w:lineRule="auto"/>
        <w:rPr>
          <w:rFonts w:ascii="Times New Roman" w:hAnsi="Times New Roman"/>
          <w:sz w:val="24"/>
          <w:szCs w:val="24"/>
          <w:lang w:val="en-US"/>
        </w:rPr>
      </w:pPr>
    </w:p>
    <w:p w:rsidR="002B5462" w:rsidRDefault="002B5462" w:rsidP="006E2D91">
      <w:pPr>
        <w:autoSpaceDE w:val="0"/>
        <w:autoSpaceDN w:val="0"/>
        <w:adjustRightInd w:val="0"/>
        <w:spacing w:after="0" w:line="400" w:lineRule="atLeast"/>
        <w:rPr>
          <w:rFonts w:ascii="Times New Roman" w:hAnsi="Times New Roman"/>
          <w:sz w:val="24"/>
          <w:szCs w:val="24"/>
          <w:lang w:val="en-US"/>
        </w:rPr>
      </w:pPr>
    </w:p>
    <w:p w:rsidR="002B5462" w:rsidRDefault="002B5462" w:rsidP="006E2D91">
      <w:pPr>
        <w:autoSpaceDE w:val="0"/>
        <w:autoSpaceDN w:val="0"/>
        <w:adjustRightInd w:val="0"/>
        <w:spacing w:after="0" w:line="400" w:lineRule="atLeast"/>
        <w:rPr>
          <w:rFonts w:ascii="Times New Roman" w:hAnsi="Times New Roman"/>
          <w:sz w:val="24"/>
          <w:szCs w:val="24"/>
          <w:lang w:val="en-US"/>
        </w:rPr>
      </w:pPr>
    </w:p>
    <w:p w:rsidR="002B5462" w:rsidRDefault="002B5462" w:rsidP="006E2D91">
      <w:pPr>
        <w:autoSpaceDE w:val="0"/>
        <w:autoSpaceDN w:val="0"/>
        <w:adjustRightInd w:val="0"/>
        <w:spacing w:after="0" w:line="400" w:lineRule="atLeast"/>
        <w:rPr>
          <w:rFonts w:ascii="Times New Roman" w:hAnsi="Times New Roman"/>
          <w:sz w:val="24"/>
          <w:szCs w:val="24"/>
          <w:lang w:val="en-US"/>
        </w:rPr>
      </w:pPr>
    </w:p>
    <w:p w:rsidR="002B5462" w:rsidRDefault="002B5462" w:rsidP="006E2D91">
      <w:pPr>
        <w:autoSpaceDE w:val="0"/>
        <w:autoSpaceDN w:val="0"/>
        <w:adjustRightInd w:val="0"/>
        <w:spacing w:after="0" w:line="400" w:lineRule="atLeast"/>
        <w:rPr>
          <w:rFonts w:ascii="Times New Roman" w:hAnsi="Times New Roman"/>
          <w:sz w:val="24"/>
          <w:szCs w:val="24"/>
          <w:lang w:val="en-US"/>
        </w:rPr>
      </w:pPr>
    </w:p>
    <w:p w:rsidR="002B5462" w:rsidRPr="006E2D91" w:rsidRDefault="002B5462" w:rsidP="006E2D91">
      <w:pPr>
        <w:autoSpaceDE w:val="0"/>
        <w:autoSpaceDN w:val="0"/>
        <w:adjustRightInd w:val="0"/>
        <w:spacing w:after="0" w:line="400" w:lineRule="atLeast"/>
        <w:rPr>
          <w:rFonts w:ascii="Times New Roman" w:hAnsi="Times New Roman"/>
          <w:sz w:val="24"/>
          <w:szCs w:val="24"/>
          <w:lang w:val="en-US"/>
        </w:rPr>
      </w:pPr>
    </w:p>
    <w:p w:rsidR="002B5462" w:rsidRDefault="00545386" w:rsidP="00561176">
      <w:pPr>
        <w:autoSpaceDE w:val="0"/>
        <w:autoSpaceDN w:val="0"/>
        <w:adjustRightInd w:val="0"/>
        <w:spacing w:after="0" w:line="240" w:lineRule="auto"/>
        <w:rPr>
          <w:rFonts w:ascii="Times New Roman" w:hAnsi="Times New Roman"/>
          <w:sz w:val="24"/>
          <w:szCs w:val="24"/>
          <w:lang w:val="en-US"/>
        </w:rPr>
      </w:pPr>
      <w:r>
        <w:rPr>
          <w:rFonts w:ascii="Times New Roman" w:hAnsi="Times New Roman"/>
          <w:noProof/>
          <w:sz w:val="24"/>
          <w:szCs w:val="24"/>
          <w:lang w:val="ro-RO" w:eastAsia="ro-RO"/>
        </w:rPr>
        <w:lastRenderedPageBreak/>
        <w:drawing>
          <wp:inline distT="0" distB="0" distL="0" distR="0">
            <wp:extent cx="5724525" cy="4581525"/>
            <wp:effectExtent l="0" t="0" r="9525" b="9525"/>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4581525"/>
                    </a:xfrm>
                    <a:prstGeom prst="rect">
                      <a:avLst/>
                    </a:prstGeom>
                    <a:noFill/>
                    <a:ln>
                      <a:noFill/>
                    </a:ln>
                  </pic:spPr>
                </pic:pic>
              </a:graphicData>
            </a:graphic>
          </wp:inline>
        </w:drawing>
      </w:r>
    </w:p>
    <w:p w:rsidR="002B5462" w:rsidRDefault="002B5462" w:rsidP="006E2D91">
      <w:pPr>
        <w:autoSpaceDE w:val="0"/>
        <w:autoSpaceDN w:val="0"/>
        <w:adjustRightInd w:val="0"/>
        <w:spacing w:after="0" w:line="400" w:lineRule="atLeast"/>
        <w:rPr>
          <w:rFonts w:ascii="Times New Roman" w:hAnsi="Times New Roman"/>
          <w:sz w:val="24"/>
          <w:szCs w:val="24"/>
          <w:lang w:val="en-US"/>
        </w:rPr>
      </w:pPr>
    </w:p>
    <w:p w:rsidR="002B5462" w:rsidRPr="00D715C8" w:rsidRDefault="002B5462" w:rsidP="006E2D91">
      <w:pPr>
        <w:autoSpaceDE w:val="0"/>
        <w:autoSpaceDN w:val="0"/>
        <w:adjustRightInd w:val="0"/>
        <w:spacing w:after="0" w:line="400" w:lineRule="atLeast"/>
        <w:rPr>
          <w:rFonts w:ascii="Arial" w:hAnsi="Arial" w:cs="Arial"/>
          <w:sz w:val="24"/>
          <w:szCs w:val="24"/>
          <w:lang w:eastAsia="en-AU"/>
        </w:rPr>
      </w:pPr>
      <w:r w:rsidRPr="00D715C8">
        <w:rPr>
          <w:rFonts w:ascii="Arial" w:hAnsi="Arial" w:cs="Arial"/>
          <w:sz w:val="24"/>
          <w:szCs w:val="24"/>
          <w:lang w:eastAsia="en-AU"/>
        </w:rPr>
        <w:t xml:space="preserve">Scala extraversie masoara caracteristici care tin de nivelul de activitate, energie, sociabilitatea, de deprinderile de comunicare, de asertivitate, tendinta de a se implica in situatii competitive si abilitatile de conducere. Scopul acestei scale este acela de a identifica persoanele care se simt bine in compania celorlalti, care pot comunica cu usurinta si care pot sa isi assume roluri de lider atunci cand situatia o cere. Persoanele descries de polul pozitiv al scalei sunt caracterizate ca fiind energice, entuziaste si vivace, in timp ce polul negative descrie personae retrase, </w:t>
      </w:r>
      <w:r w:rsidRPr="00D715C8">
        <w:rPr>
          <w:rFonts w:ascii="Arial" w:hAnsi="Arial" w:cs="Arial"/>
          <w:sz w:val="24"/>
          <w:szCs w:val="24"/>
          <w:lang w:eastAsia="en-AU"/>
        </w:rPr>
        <w:lastRenderedPageBreak/>
        <w:t>inhibate si retinute in situatii sociale, lipsite de comunicativitate, care prefer sa traiasca mai mult in lumea lor interioara.</w:t>
      </w:r>
    </w:p>
    <w:p w:rsidR="002B5462" w:rsidRPr="00D715C8" w:rsidRDefault="002B5462" w:rsidP="006E2D91">
      <w:pPr>
        <w:autoSpaceDE w:val="0"/>
        <w:autoSpaceDN w:val="0"/>
        <w:adjustRightInd w:val="0"/>
        <w:spacing w:after="0" w:line="400" w:lineRule="atLeast"/>
        <w:rPr>
          <w:rFonts w:ascii="Arial" w:hAnsi="Arial" w:cs="Arial"/>
          <w:sz w:val="24"/>
          <w:szCs w:val="24"/>
          <w:lang w:eastAsia="en-AU"/>
        </w:rPr>
      </w:pPr>
      <w:r w:rsidRPr="00D715C8">
        <w:rPr>
          <w:rFonts w:ascii="Arial" w:hAnsi="Arial" w:cs="Arial"/>
          <w:sz w:val="24"/>
          <w:szCs w:val="24"/>
          <w:lang w:eastAsia="en-AU"/>
        </w:rPr>
        <w:t>Trasatura cea mai dominanta este amicabilitatea, noi am masurat caracteristici precum increderea, atitudinea prosociala, altruismul, generozitatea, amabilitatea. Amiabilitatea este opusul ostilitatii si corespunde tendintei de a lega relatii de prietenie, confindeta, sustinere reciproca, de a-si asuma grija fata de ceilalti, de a da o mana de ajutor celor care au nevoie, de a fi intr-o legatura pozitiva, de cooperare cu cei din jur si de a nutria sentimente de incredere fata de alte persoane. La polul opus regasim tendinta de urmarire a obiectivelor proprii chiar in detrimental obiectivelor celor din jur, inclinatia spre egoism, care poate ajunge pana la cinism si ostilitate.</w:t>
      </w:r>
    </w:p>
    <w:p w:rsidR="002B5462" w:rsidRDefault="002B5462" w:rsidP="006E2D91">
      <w:pPr>
        <w:autoSpaceDE w:val="0"/>
        <w:autoSpaceDN w:val="0"/>
        <w:adjustRightInd w:val="0"/>
        <w:spacing w:after="0" w:line="400" w:lineRule="atLeast"/>
        <w:rPr>
          <w:rFonts w:ascii="Arial" w:hAnsi="Arial" w:cs="Arial"/>
          <w:sz w:val="24"/>
          <w:szCs w:val="24"/>
          <w:lang w:eastAsia="en-AU"/>
        </w:rPr>
      </w:pPr>
      <w:r w:rsidRPr="00D715C8">
        <w:rPr>
          <w:rFonts w:ascii="Arial" w:hAnsi="Arial" w:cs="Arial"/>
          <w:sz w:val="24"/>
          <w:szCs w:val="24"/>
          <w:lang w:eastAsia="en-AU"/>
        </w:rPr>
        <w:t xml:space="preserve">Stabilitatea emotionala se concentreaza pe gradul in care persoana evaluata e capabila sa faca fata adversitatilor, sa isi gestioneze emotiile negative, sa persevereze in atingerea echilibrului in situatii de stress, nesiguranta si pericol. Este capacitatea persoanei evaluate de a-si controla reactia la iritare si a-si mentine starea de calm. Scopul acestei scale este acela de a identifica acele persoane care reusesc sa fie echilibrate, stabile si calme, care nu isi pierd firea atunci cand se confrunta cu situatii problematice si care reusesc sa gaseasca resurse pentru a face fata cu succes acestora. </w:t>
      </w:r>
    </w:p>
    <w:p w:rsidR="002B5462" w:rsidRDefault="002B5462" w:rsidP="006E2D91">
      <w:pPr>
        <w:autoSpaceDE w:val="0"/>
        <w:autoSpaceDN w:val="0"/>
        <w:adjustRightInd w:val="0"/>
        <w:spacing w:after="0" w:line="400" w:lineRule="atLeast"/>
        <w:rPr>
          <w:rFonts w:ascii="Arial" w:hAnsi="Arial" w:cs="Arial"/>
          <w:sz w:val="24"/>
          <w:szCs w:val="24"/>
          <w:lang w:eastAsia="en-AU"/>
        </w:rPr>
      </w:pPr>
    </w:p>
    <w:p w:rsidR="002B5462" w:rsidRDefault="002B5462" w:rsidP="006E2D91">
      <w:pPr>
        <w:autoSpaceDE w:val="0"/>
        <w:autoSpaceDN w:val="0"/>
        <w:adjustRightInd w:val="0"/>
        <w:spacing w:after="0" w:line="400" w:lineRule="atLeast"/>
        <w:rPr>
          <w:rFonts w:ascii="Arial" w:hAnsi="Arial" w:cs="Arial"/>
          <w:sz w:val="24"/>
          <w:szCs w:val="24"/>
          <w:lang w:eastAsia="en-AU"/>
        </w:rPr>
      </w:pPr>
    </w:p>
    <w:p w:rsidR="002B5462" w:rsidRDefault="002B5462" w:rsidP="006E2D91">
      <w:pPr>
        <w:autoSpaceDE w:val="0"/>
        <w:autoSpaceDN w:val="0"/>
        <w:adjustRightInd w:val="0"/>
        <w:spacing w:after="0" w:line="400" w:lineRule="atLeast"/>
        <w:rPr>
          <w:rFonts w:ascii="Arial" w:hAnsi="Arial" w:cs="Arial"/>
          <w:sz w:val="24"/>
          <w:szCs w:val="24"/>
          <w:lang w:eastAsia="en-AU"/>
        </w:rPr>
      </w:pPr>
    </w:p>
    <w:p w:rsidR="002B5462" w:rsidRDefault="002B5462" w:rsidP="006E2D91">
      <w:pPr>
        <w:autoSpaceDE w:val="0"/>
        <w:autoSpaceDN w:val="0"/>
        <w:adjustRightInd w:val="0"/>
        <w:spacing w:after="0" w:line="400" w:lineRule="atLeast"/>
        <w:rPr>
          <w:rFonts w:ascii="Times New Roman" w:hAnsi="Times New Roman"/>
          <w:sz w:val="24"/>
          <w:szCs w:val="24"/>
          <w:lang w:val="en-US"/>
        </w:rPr>
      </w:pPr>
    </w:p>
    <w:p w:rsidR="002B5462" w:rsidRDefault="002B5462" w:rsidP="006E2D91">
      <w:pPr>
        <w:autoSpaceDE w:val="0"/>
        <w:autoSpaceDN w:val="0"/>
        <w:adjustRightInd w:val="0"/>
        <w:spacing w:after="0" w:line="400" w:lineRule="atLeast"/>
        <w:rPr>
          <w:rFonts w:ascii="Times New Roman" w:hAnsi="Times New Roman"/>
          <w:sz w:val="24"/>
          <w:szCs w:val="24"/>
          <w:lang w:val="en-US"/>
        </w:rPr>
      </w:pPr>
    </w:p>
    <w:p w:rsidR="002B5462" w:rsidRPr="006E2D91" w:rsidRDefault="002B5462" w:rsidP="006E2D91">
      <w:pPr>
        <w:autoSpaceDE w:val="0"/>
        <w:autoSpaceDN w:val="0"/>
        <w:adjustRightInd w:val="0"/>
        <w:spacing w:after="0" w:line="240" w:lineRule="auto"/>
        <w:rPr>
          <w:rFonts w:ascii="Times New Roman" w:hAnsi="Times New Roman"/>
          <w:sz w:val="24"/>
          <w:szCs w:val="24"/>
          <w:lang w:val="en-US"/>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0"/>
        <w:gridCol w:w="1980"/>
        <w:gridCol w:w="1620"/>
        <w:gridCol w:w="900"/>
        <w:gridCol w:w="1440"/>
        <w:gridCol w:w="1080"/>
        <w:gridCol w:w="720"/>
      </w:tblGrid>
      <w:tr w:rsidR="002B5462" w:rsidRPr="000E7CF9" w:rsidTr="00DA4C8B">
        <w:trPr>
          <w:cantSplit/>
        </w:trPr>
        <w:tc>
          <w:tcPr>
            <w:tcW w:w="9360" w:type="dxa"/>
            <w:gridSpan w:val="7"/>
            <w:tcBorders>
              <w:top w:val="nil"/>
              <w:left w:val="nil"/>
              <w:bottom w:val="nil"/>
              <w:right w:val="nil"/>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b/>
                <w:bCs/>
                <w:color w:val="000000"/>
                <w:sz w:val="18"/>
                <w:szCs w:val="18"/>
                <w:lang w:val="en-US"/>
              </w:rPr>
              <w:t>ANOVA</w:t>
            </w:r>
          </w:p>
        </w:tc>
      </w:tr>
      <w:tr w:rsidR="002B5462" w:rsidRPr="000E7CF9" w:rsidTr="00DA4C8B">
        <w:trPr>
          <w:cantSplit/>
        </w:trPr>
        <w:tc>
          <w:tcPr>
            <w:tcW w:w="3600" w:type="dxa"/>
            <w:gridSpan w:val="2"/>
            <w:tcBorders>
              <w:top w:val="single" w:sz="16" w:space="0" w:color="000000"/>
              <w:left w:val="single" w:sz="16" w:space="0" w:color="000000"/>
              <w:bottom w:val="single" w:sz="16" w:space="0" w:color="000000"/>
              <w:right w:val="nil"/>
            </w:tcBorders>
            <w:shd w:val="clear" w:color="auto" w:fill="FFFFFF"/>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p>
        </w:tc>
        <w:tc>
          <w:tcPr>
            <w:tcW w:w="1620" w:type="dxa"/>
            <w:tcBorders>
              <w:top w:val="single" w:sz="16" w:space="0" w:color="000000"/>
              <w:left w:val="single" w:sz="16" w:space="0" w:color="000000"/>
              <w:bottom w:val="single" w:sz="16" w:space="0" w:color="000000"/>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color w:val="000000"/>
                <w:sz w:val="18"/>
                <w:szCs w:val="18"/>
                <w:lang w:val="en-US"/>
              </w:rPr>
              <w:t>Sum of Squares</w:t>
            </w:r>
          </w:p>
        </w:tc>
        <w:tc>
          <w:tcPr>
            <w:tcW w:w="900" w:type="dxa"/>
            <w:tcBorders>
              <w:top w:val="single" w:sz="16" w:space="0" w:color="000000"/>
              <w:bottom w:val="single" w:sz="16" w:space="0" w:color="000000"/>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color w:val="000000"/>
                <w:sz w:val="18"/>
                <w:szCs w:val="18"/>
                <w:lang w:val="en-US"/>
              </w:rPr>
              <w:t>df</w:t>
            </w:r>
          </w:p>
        </w:tc>
        <w:tc>
          <w:tcPr>
            <w:tcW w:w="1440" w:type="dxa"/>
            <w:tcBorders>
              <w:top w:val="single" w:sz="16" w:space="0" w:color="000000"/>
              <w:bottom w:val="single" w:sz="16" w:space="0" w:color="000000"/>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color w:val="000000"/>
                <w:sz w:val="18"/>
                <w:szCs w:val="18"/>
                <w:lang w:val="en-US"/>
              </w:rPr>
              <w:t>Mean Square</w:t>
            </w:r>
          </w:p>
        </w:tc>
        <w:tc>
          <w:tcPr>
            <w:tcW w:w="1080" w:type="dxa"/>
            <w:tcBorders>
              <w:top w:val="single" w:sz="16" w:space="0" w:color="000000"/>
              <w:bottom w:val="single" w:sz="16" w:space="0" w:color="000000"/>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color w:val="000000"/>
                <w:sz w:val="18"/>
                <w:szCs w:val="18"/>
                <w:lang w:val="en-US"/>
              </w:rPr>
              <w:t>F</w:t>
            </w:r>
          </w:p>
        </w:tc>
        <w:tc>
          <w:tcPr>
            <w:tcW w:w="720" w:type="dxa"/>
            <w:tcBorders>
              <w:top w:val="single" w:sz="16" w:space="0" w:color="000000"/>
              <w:bottom w:val="single" w:sz="16" w:space="0" w:color="000000"/>
              <w:right w:val="single" w:sz="16" w:space="0" w:color="000000"/>
            </w:tcBorders>
            <w:shd w:val="clear" w:color="auto" w:fill="FFFFFF"/>
          </w:tcPr>
          <w:p w:rsidR="002B5462" w:rsidRPr="000E7CF9" w:rsidRDefault="002B5462" w:rsidP="006E2D91">
            <w:pPr>
              <w:autoSpaceDE w:val="0"/>
              <w:autoSpaceDN w:val="0"/>
              <w:adjustRightInd w:val="0"/>
              <w:spacing w:after="0" w:line="320" w:lineRule="atLeast"/>
              <w:ind w:left="60" w:right="60"/>
              <w:jc w:val="center"/>
              <w:rPr>
                <w:rFonts w:ascii="Arial" w:hAnsi="Arial" w:cs="Arial"/>
                <w:color w:val="000000"/>
                <w:sz w:val="18"/>
                <w:szCs w:val="18"/>
                <w:lang w:val="en-US"/>
              </w:rPr>
            </w:pPr>
            <w:r w:rsidRPr="000E7CF9">
              <w:rPr>
                <w:rFonts w:ascii="Arial" w:hAnsi="Arial" w:cs="Arial"/>
                <w:color w:val="000000"/>
                <w:sz w:val="18"/>
                <w:szCs w:val="18"/>
                <w:lang w:val="en-US"/>
              </w:rPr>
              <w:t>Sig.</w:t>
            </w:r>
          </w:p>
        </w:tc>
      </w:tr>
      <w:tr w:rsidR="002B5462" w:rsidRPr="000E7CF9" w:rsidTr="00DA4C8B">
        <w:trPr>
          <w:cantSplit/>
        </w:trPr>
        <w:tc>
          <w:tcPr>
            <w:tcW w:w="1620" w:type="dxa"/>
            <w:vMerge w:val="restart"/>
            <w:tcBorders>
              <w:top w:val="single" w:sz="16" w:space="0" w:color="000000"/>
              <w:left w:val="single" w:sz="16" w:space="0" w:color="000000"/>
              <w:bottom w:val="nil"/>
              <w:right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Profil Vocational</w:t>
            </w:r>
          </w:p>
        </w:tc>
        <w:tc>
          <w:tcPr>
            <w:tcW w:w="1980" w:type="dxa"/>
            <w:tcBorders>
              <w:top w:val="single" w:sz="16" w:space="0" w:color="000000"/>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Between Groups</w:t>
            </w:r>
          </w:p>
        </w:tc>
        <w:tc>
          <w:tcPr>
            <w:tcW w:w="1620" w:type="dxa"/>
            <w:tcBorders>
              <w:top w:val="single" w:sz="16" w:space="0" w:color="000000"/>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.953</w:t>
            </w:r>
          </w:p>
        </w:tc>
        <w:tc>
          <w:tcPr>
            <w:tcW w:w="900" w:type="dxa"/>
            <w:tcBorders>
              <w:top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w:t>
            </w:r>
          </w:p>
        </w:tc>
        <w:tc>
          <w:tcPr>
            <w:tcW w:w="1440" w:type="dxa"/>
            <w:tcBorders>
              <w:top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.953</w:t>
            </w:r>
          </w:p>
        </w:tc>
        <w:tc>
          <w:tcPr>
            <w:tcW w:w="1080" w:type="dxa"/>
            <w:tcBorders>
              <w:top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.398</w:t>
            </w:r>
          </w:p>
        </w:tc>
        <w:tc>
          <w:tcPr>
            <w:tcW w:w="720" w:type="dxa"/>
            <w:tcBorders>
              <w:top w:val="single" w:sz="16" w:space="0" w:color="000000"/>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.530</w:t>
            </w:r>
          </w:p>
        </w:tc>
      </w:tr>
      <w:tr w:rsidR="002B5462" w:rsidRPr="000E7CF9" w:rsidTr="00DA4C8B">
        <w:trPr>
          <w:cantSplit/>
        </w:trPr>
        <w:tc>
          <w:tcPr>
            <w:tcW w:w="1620" w:type="dxa"/>
            <w:vMerge/>
            <w:tcBorders>
              <w:top w:val="single" w:sz="16" w:space="0" w:color="000000"/>
              <w:left w:val="single" w:sz="16" w:space="0" w:color="000000"/>
              <w:bottom w:val="nil"/>
              <w:right w:val="nil"/>
            </w:tcBorders>
            <w:shd w:val="clear" w:color="auto" w:fill="FFFFFF"/>
            <w:vAlign w:val="center"/>
          </w:tcPr>
          <w:p w:rsidR="002B5462" w:rsidRPr="000E7CF9" w:rsidRDefault="002B5462" w:rsidP="006E2D91">
            <w:pPr>
              <w:autoSpaceDE w:val="0"/>
              <w:autoSpaceDN w:val="0"/>
              <w:adjustRightInd w:val="0"/>
              <w:spacing w:after="0" w:line="240" w:lineRule="auto"/>
              <w:rPr>
                <w:rFonts w:ascii="Arial" w:hAnsi="Arial" w:cs="Arial"/>
                <w:color w:val="000000"/>
                <w:sz w:val="18"/>
                <w:szCs w:val="18"/>
                <w:lang w:val="en-US"/>
              </w:rPr>
            </w:pPr>
          </w:p>
        </w:tc>
        <w:tc>
          <w:tcPr>
            <w:tcW w:w="1980" w:type="dxa"/>
            <w:tcBorders>
              <w:top w:val="nil"/>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Within Groups</w:t>
            </w:r>
          </w:p>
        </w:tc>
        <w:tc>
          <w:tcPr>
            <w:tcW w:w="1620" w:type="dxa"/>
            <w:tcBorders>
              <w:top w:val="nil"/>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170.006</w:t>
            </w:r>
          </w:p>
        </w:tc>
        <w:tc>
          <w:tcPr>
            <w:tcW w:w="900"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71</w:t>
            </w:r>
          </w:p>
        </w:tc>
        <w:tc>
          <w:tcPr>
            <w:tcW w:w="1440"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2.394</w:t>
            </w:r>
          </w:p>
        </w:tc>
        <w:tc>
          <w:tcPr>
            <w:tcW w:w="1080" w:type="dxa"/>
            <w:tcBorders>
              <w:top w:val="nil"/>
              <w:bottom w:val="nil"/>
            </w:tcBorders>
            <w:shd w:val="clear" w:color="auto" w:fill="FFFFFF"/>
          </w:tcPr>
          <w:p w:rsidR="002B5462" w:rsidRPr="000E7CF9" w:rsidRDefault="002B5462" w:rsidP="006E2D91">
            <w:pPr>
              <w:autoSpaceDE w:val="0"/>
              <w:autoSpaceDN w:val="0"/>
              <w:adjustRightInd w:val="0"/>
              <w:spacing w:after="0" w:line="240" w:lineRule="auto"/>
              <w:rPr>
                <w:rFonts w:ascii="Times New Roman" w:hAnsi="Times New Roman"/>
                <w:sz w:val="24"/>
                <w:szCs w:val="24"/>
                <w:lang w:val="en-US"/>
              </w:rPr>
            </w:pPr>
          </w:p>
        </w:tc>
        <w:tc>
          <w:tcPr>
            <w:tcW w:w="720" w:type="dxa"/>
            <w:tcBorders>
              <w:top w:val="nil"/>
              <w:bottom w:val="nil"/>
              <w:right w:val="single" w:sz="16" w:space="0" w:color="000000"/>
            </w:tcBorders>
            <w:shd w:val="clear" w:color="auto" w:fill="FFFFFF"/>
          </w:tcPr>
          <w:p w:rsidR="002B5462" w:rsidRPr="000E7CF9" w:rsidRDefault="002B5462" w:rsidP="006E2D91">
            <w:pPr>
              <w:autoSpaceDE w:val="0"/>
              <w:autoSpaceDN w:val="0"/>
              <w:adjustRightInd w:val="0"/>
              <w:spacing w:after="0" w:line="240" w:lineRule="auto"/>
              <w:rPr>
                <w:rFonts w:ascii="Times New Roman" w:hAnsi="Times New Roman"/>
                <w:sz w:val="24"/>
                <w:szCs w:val="24"/>
                <w:lang w:val="en-US"/>
              </w:rPr>
            </w:pPr>
          </w:p>
        </w:tc>
      </w:tr>
      <w:tr w:rsidR="002B5462" w:rsidRPr="000E7CF9" w:rsidTr="00DA4C8B">
        <w:trPr>
          <w:cantSplit/>
        </w:trPr>
        <w:tc>
          <w:tcPr>
            <w:tcW w:w="1620" w:type="dxa"/>
            <w:vMerge/>
            <w:tcBorders>
              <w:top w:val="single" w:sz="16" w:space="0" w:color="000000"/>
              <w:left w:val="single" w:sz="16" w:space="0" w:color="000000"/>
              <w:bottom w:val="nil"/>
              <w:right w:val="nil"/>
            </w:tcBorders>
            <w:shd w:val="clear" w:color="auto" w:fill="FFFFFF"/>
            <w:vAlign w:val="center"/>
          </w:tcPr>
          <w:p w:rsidR="002B5462" w:rsidRPr="000E7CF9" w:rsidRDefault="002B5462" w:rsidP="006E2D91">
            <w:pPr>
              <w:autoSpaceDE w:val="0"/>
              <w:autoSpaceDN w:val="0"/>
              <w:adjustRightInd w:val="0"/>
              <w:spacing w:after="0" w:line="240" w:lineRule="auto"/>
              <w:rPr>
                <w:rFonts w:ascii="Times New Roman" w:hAnsi="Times New Roman"/>
                <w:sz w:val="24"/>
                <w:szCs w:val="24"/>
                <w:lang w:val="en-US"/>
              </w:rPr>
            </w:pPr>
          </w:p>
        </w:tc>
        <w:tc>
          <w:tcPr>
            <w:tcW w:w="1980" w:type="dxa"/>
            <w:tcBorders>
              <w:top w:val="nil"/>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Total</w:t>
            </w:r>
          </w:p>
        </w:tc>
        <w:tc>
          <w:tcPr>
            <w:tcW w:w="1620" w:type="dxa"/>
            <w:tcBorders>
              <w:top w:val="nil"/>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170.959</w:t>
            </w:r>
          </w:p>
        </w:tc>
        <w:tc>
          <w:tcPr>
            <w:tcW w:w="900"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72</w:t>
            </w:r>
          </w:p>
        </w:tc>
        <w:tc>
          <w:tcPr>
            <w:tcW w:w="1440" w:type="dxa"/>
            <w:tcBorders>
              <w:top w:val="nil"/>
              <w:bottom w:val="nil"/>
            </w:tcBorders>
            <w:shd w:val="clear" w:color="auto" w:fill="FFFFFF"/>
          </w:tcPr>
          <w:p w:rsidR="002B5462" w:rsidRPr="000E7CF9" w:rsidRDefault="002B5462" w:rsidP="006E2D91">
            <w:pPr>
              <w:autoSpaceDE w:val="0"/>
              <w:autoSpaceDN w:val="0"/>
              <w:adjustRightInd w:val="0"/>
              <w:spacing w:after="0" w:line="240" w:lineRule="auto"/>
              <w:rPr>
                <w:rFonts w:ascii="Times New Roman" w:hAnsi="Times New Roman"/>
                <w:sz w:val="24"/>
                <w:szCs w:val="24"/>
                <w:lang w:val="en-US"/>
              </w:rPr>
            </w:pPr>
          </w:p>
        </w:tc>
        <w:tc>
          <w:tcPr>
            <w:tcW w:w="1080" w:type="dxa"/>
            <w:tcBorders>
              <w:top w:val="nil"/>
              <w:bottom w:val="nil"/>
            </w:tcBorders>
            <w:shd w:val="clear" w:color="auto" w:fill="FFFFFF"/>
          </w:tcPr>
          <w:p w:rsidR="002B5462" w:rsidRPr="000E7CF9" w:rsidRDefault="002B5462" w:rsidP="006E2D91">
            <w:pPr>
              <w:autoSpaceDE w:val="0"/>
              <w:autoSpaceDN w:val="0"/>
              <w:adjustRightInd w:val="0"/>
              <w:spacing w:after="0" w:line="240" w:lineRule="auto"/>
              <w:rPr>
                <w:rFonts w:ascii="Times New Roman" w:hAnsi="Times New Roman"/>
                <w:sz w:val="24"/>
                <w:szCs w:val="24"/>
                <w:lang w:val="en-US"/>
              </w:rPr>
            </w:pPr>
          </w:p>
        </w:tc>
        <w:tc>
          <w:tcPr>
            <w:tcW w:w="720" w:type="dxa"/>
            <w:tcBorders>
              <w:top w:val="nil"/>
              <w:bottom w:val="nil"/>
              <w:right w:val="single" w:sz="16" w:space="0" w:color="000000"/>
            </w:tcBorders>
            <w:shd w:val="clear" w:color="auto" w:fill="FFFFFF"/>
          </w:tcPr>
          <w:p w:rsidR="002B5462" w:rsidRPr="000E7CF9" w:rsidRDefault="002B5462" w:rsidP="006E2D91">
            <w:pPr>
              <w:autoSpaceDE w:val="0"/>
              <w:autoSpaceDN w:val="0"/>
              <w:adjustRightInd w:val="0"/>
              <w:spacing w:after="0" w:line="240" w:lineRule="auto"/>
              <w:rPr>
                <w:rFonts w:ascii="Times New Roman" w:hAnsi="Times New Roman"/>
                <w:sz w:val="24"/>
                <w:szCs w:val="24"/>
                <w:lang w:val="en-US"/>
              </w:rPr>
            </w:pPr>
          </w:p>
        </w:tc>
      </w:tr>
      <w:tr w:rsidR="002B5462" w:rsidRPr="000E7CF9" w:rsidTr="00DA4C8B">
        <w:trPr>
          <w:cantSplit/>
        </w:trPr>
        <w:tc>
          <w:tcPr>
            <w:tcW w:w="1620" w:type="dxa"/>
            <w:vMerge w:val="restart"/>
            <w:tcBorders>
              <w:top w:val="nil"/>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Trasatura de personalitate dominanta</w:t>
            </w:r>
          </w:p>
        </w:tc>
        <w:tc>
          <w:tcPr>
            <w:tcW w:w="1980" w:type="dxa"/>
            <w:tcBorders>
              <w:top w:val="nil"/>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Between Groups</w:t>
            </w:r>
          </w:p>
        </w:tc>
        <w:tc>
          <w:tcPr>
            <w:tcW w:w="1620" w:type="dxa"/>
            <w:tcBorders>
              <w:top w:val="nil"/>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.498</w:t>
            </w:r>
          </w:p>
        </w:tc>
        <w:tc>
          <w:tcPr>
            <w:tcW w:w="900"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w:t>
            </w:r>
          </w:p>
        </w:tc>
        <w:tc>
          <w:tcPr>
            <w:tcW w:w="1440"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.498</w:t>
            </w:r>
          </w:p>
        </w:tc>
        <w:tc>
          <w:tcPr>
            <w:tcW w:w="1080"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.215</w:t>
            </w:r>
          </w:p>
        </w:tc>
        <w:tc>
          <w:tcPr>
            <w:tcW w:w="720" w:type="dxa"/>
            <w:tcBorders>
              <w:top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.645</w:t>
            </w:r>
          </w:p>
        </w:tc>
      </w:tr>
      <w:tr w:rsidR="002B5462" w:rsidRPr="000E7CF9" w:rsidTr="00DA4C8B">
        <w:trPr>
          <w:cantSplit/>
        </w:trPr>
        <w:tc>
          <w:tcPr>
            <w:tcW w:w="1620" w:type="dxa"/>
            <w:vMerge/>
            <w:tcBorders>
              <w:top w:val="nil"/>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240" w:lineRule="auto"/>
              <w:rPr>
                <w:rFonts w:ascii="Arial" w:hAnsi="Arial" w:cs="Arial"/>
                <w:color w:val="000000"/>
                <w:sz w:val="18"/>
                <w:szCs w:val="18"/>
                <w:lang w:val="en-US"/>
              </w:rPr>
            </w:pPr>
          </w:p>
        </w:tc>
        <w:tc>
          <w:tcPr>
            <w:tcW w:w="1980" w:type="dxa"/>
            <w:tcBorders>
              <w:top w:val="nil"/>
              <w:left w:val="nil"/>
              <w:bottom w:val="nil"/>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Within Groups</w:t>
            </w:r>
          </w:p>
        </w:tc>
        <w:tc>
          <w:tcPr>
            <w:tcW w:w="1620" w:type="dxa"/>
            <w:tcBorders>
              <w:top w:val="nil"/>
              <w:left w:val="single" w:sz="16" w:space="0" w:color="000000"/>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164.625</w:t>
            </w:r>
          </w:p>
        </w:tc>
        <w:tc>
          <w:tcPr>
            <w:tcW w:w="900"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71</w:t>
            </w:r>
          </w:p>
        </w:tc>
        <w:tc>
          <w:tcPr>
            <w:tcW w:w="1440" w:type="dxa"/>
            <w:tcBorders>
              <w:top w:val="nil"/>
              <w:bottom w:val="nil"/>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2.319</w:t>
            </w:r>
          </w:p>
        </w:tc>
        <w:tc>
          <w:tcPr>
            <w:tcW w:w="1080" w:type="dxa"/>
            <w:tcBorders>
              <w:top w:val="nil"/>
              <w:bottom w:val="nil"/>
            </w:tcBorders>
            <w:shd w:val="clear" w:color="auto" w:fill="FFFFFF"/>
          </w:tcPr>
          <w:p w:rsidR="002B5462" w:rsidRPr="000E7CF9" w:rsidRDefault="002B5462" w:rsidP="006E2D91">
            <w:pPr>
              <w:autoSpaceDE w:val="0"/>
              <w:autoSpaceDN w:val="0"/>
              <w:adjustRightInd w:val="0"/>
              <w:spacing w:after="0" w:line="240" w:lineRule="auto"/>
              <w:rPr>
                <w:rFonts w:ascii="Times New Roman" w:hAnsi="Times New Roman"/>
                <w:sz w:val="24"/>
                <w:szCs w:val="24"/>
                <w:lang w:val="en-US"/>
              </w:rPr>
            </w:pPr>
          </w:p>
        </w:tc>
        <w:tc>
          <w:tcPr>
            <w:tcW w:w="720" w:type="dxa"/>
            <w:tcBorders>
              <w:top w:val="nil"/>
              <w:bottom w:val="nil"/>
              <w:right w:val="single" w:sz="16" w:space="0" w:color="000000"/>
            </w:tcBorders>
            <w:shd w:val="clear" w:color="auto" w:fill="FFFFFF"/>
          </w:tcPr>
          <w:p w:rsidR="002B5462" w:rsidRPr="000E7CF9" w:rsidRDefault="002B5462" w:rsidP="006E2D91">
            <w:pPr>
              <w:autoSpaceDE w:val="0"/>
              <w:autoSpaceDN w:val="0"/>
              <w:adjustRightInd w:val="0"/>
              <w:spacing w:after="0" w:line="240" w:lineRule="auto"/>
              <w:rPr>
                <w:rFonts w:ascii="Times New Roman" w:hAnsi="Times New Roman"/>
                <w:sz w:val="24"/>
                <w:szCs w:val="24"/>
                <w:lang w:val="en-US"/>
              </w:rPr>
            </w:pPr>
          </w:p>
        </w:tc>
      </w:tr>
      <w:tr w:rsidR="002B5462" w:rsidRPr="000E7CF9" w:rsidTr="00DA4C8B">
        <w:trPr>
          <w:cantSplit/>
        </w:trPr>
        <w:tc>
          <w:tcPr>
            <w:tcW w:w="1620" w:type="dxa"/>
            <w:vMerge/>
            <w:tcBorders>
              <w:top w:val="nil"/>
              <w:left w:val="single" w:sz="16" w:space="0" w:color="000000"/>
              <w:bottom w:val="single" w:sz="16" w:space="0" w:color="000000"/>
              <w:right w:val="nil"/>
            </w:tcBorders>
            <w:shd w:val="clear" w:color="auto" w:fill="FFFFFF"/>
            <w:vAlign w:val="center"/>
          </w:tcPr>
          <w:p w:rsidR="002B5462" w:rsidRPr="000E7CF9" w:rsidRDefault="002B5462" w:rsidP="006E2D91">
            <w:pPr>
              <w:autoSpaceDE w:val="0"/>
              <w:autoSpaceDN w:val="0"/>
              <w:adjustRightInd w:val="0"/>
              <w:spacing w:after="0" w:line="240" w:lineRule="auto"/>
              <w:rPr>
                <w:rFonts w:ascii="Times New Roman" w:hAnsi="Times New Roman"/>
                <w:sz w:val="24"/>
                <w:szCs w:val="24"/>
                <w:lang w:val="en-US"/>
              </w:rPr>
            </w:pPr>
          </w:p>
        </w:tc>
        <w:tc>
          <w:tcPr>
            <w:tcW w:w="1980" w:type="dxa"/>
            <w:tcBorders>
              <w:top w:val="nil"/>
              <w:left w:val="nil"/>
              <w:bottom w:val="single" w:sz="16" w:space="0" w:color="000000"/>
              <w:right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rPr>
                <w:rFonts w:ascii="Arial" w:hAnsi="Arial" w:cs="Arial"/>
                <w:color w:val="000000"/>
                <w:sz w:val="18"/>
                <w:szCs w:val="18"/>
                <w:lang w:val="en-US"/>
              </w:rPr>
            </w:pPr>
            <w:r w:rsidRPr="000E7CF9">
              <w:rPr>
                <w:rFonts w:ascii="Arial" w:hAnsi="Arial" w:cs="Arial"/>
                <w:color w:val="000000"/>
                <w:sz w:val="18"/>
                <w:szCs w:val="18"/>
                <w:lang w:val="en-US"/>
              </w:rPr>
              <w:t>Total</w:t>
            </w:r>
          </w:p>
        </w:tc>
        <w:tc>
          <w:tcPr>
            <w:tcW w:w="1620" w:type="dxa"/>
            <w:tcBorders>
              <w:top w:val="nil"/>
              <w:left w:val="single" w:sz="16" w:space="0" w:color="000000"/>
              <w:bottom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165.123</w:t>
            </w:r>
          </w:p>
        </w:tc>
        <w:tc>
          <w:tcPr>
            <w:tcW w:w="900" w:type="dxa"/>
            <w:tcBorders>
              <w:top w:val="nil"/>
              <w:bottom w:val="single" w:sz="16" w:space="0" w:color="000000"/>
            </w:tcBorders>
            <w:shd w:val="clear" w:color="auto" w:fill="FFFFFF"/>
            <w:vAlign w:val="center"/>
          </w:tcPr>
          <w:p w:rsidR="002B5462" w:rsidRPr="000E7CF9" w:rsidRDefault="002B5462" w:rsidP="006E2D91">
            <w:pPr>
              <w:autoSpaceDE w:val="0"/>
              <w:autoSpaceDN w:val="0"/>
              <w:adjustRightInd w:val="0"/>
              <w:spacing w:after="0" w:line="320" w:lineRule="atLeast"/>
              <w:ind w:left="60" w:right="60"/>
              <w:jc w:val="right"/>
              <w:rPr>
                <w:rFonts w:ascii="Arial" w:hAnsi="Arial" w:cs="Arial"/>
                <w:color w:val="000000"/>
                <w:sz w:val="18"/>
                <w:szCs w:val="18"/>
                <w:lang w:val="en-US"/>
              </w:rPr>
            </w:pPr>
            <w:r w:rsidRPr="000E7CF9">
              <w:rPr>
                <w:rFonts w:ascii="Arial" w:hAnsi="Arial" w:cs="Arial"/>
                <w:color w:val="000000"/>
                <w:sz w:val="18"/>
                <w:szCs w:val="18"/>
                <w:lang w:val="en-US"/>
              </w:rPr>
              <w:t>72</w:t>
            </w:r>
          </w:p>
        </w:tc>
        <w:tc>
          <w:tcPr>
            <w:tcW w:w="1440" w:type="dxa"/>
            <w:tcBorders>
              <w:top w:val="nil"/>
              <w:bottom w:val="single" w:sz="16" w:space="0" w:color="000000"/>
            </w:tcBorders>
            <w:shd w:val="clear" w:color="auto" w:fill="FFFFFF"/>
          </w:tcPr>
          <w:p w:rsidR="002B5462" w:rsidRPr="000E7CF9" w:rsidRDefault="002B5462" w:rsidP="006E2D91">
            <w:pPr>
              <w:autoSpaceDE w:val="0"/>
              <w:autoSpaceDN w:val="0"/>
              <w:adjustRightInd w:val="0"/>
              <w:spacing w:after="0" w:line="240" w:lineRule="auto"/>
              <w:rPr>
                <w:rFonts w:ascii="Times New Roman" w:hAnsi="Times New Roman"/>
                <w:sz w:val="24"/>
                <w:szCs w:val="24"/>
                <w:lang w:val="en-US"/>
              </w:rPr>
            </w:pPr>
          </w:p>
        </w:tc>
        <w:tc>
          <w:tcPr>
            <w:tcW w:w="1080" w:type="dxa"/>
            <w:tcBorders>
              <w:top w:val="nil"/>
              <w:bottom w:val="single" w:sz="16" w:space="0" w:color="000000"/>
            </w:tcBorders>
            <w:shd w:val="clear" w:color="auto" w:fill="FFFFFF"/>
          </w:tcPr>
          <w:p w:rsidR="002B5462" w:rsidRPr="000E7CF9" w:rsidRDefault="002B5462" w:rsidP="006E2D91">
            <w:pPr>
              <w:autoSpaceDE w:val="0"/>
              <w:autoSpaceDN w:val="0"/>
              <w:adjustRightInd w:val="0"/>
              <w:spacing w:after="0" w:line="240" w:lineRule="auto"/>
              <w:rPr>
                <w:rFonts w:ascii="Times New Roman" w:hAnsi="Times New Roman"/>
                <w:sz w:val="24"/>
                <w:szCs w:val="24"/>
                <w:lang w:val="en-US"/>
              </w:rPr>
            </w:pPr>
          </w:p>
        </w:tc>
        <w:tc>
          <w:tcPr>
            <w:tcW w:w="720" w:type="dxa"/>
            <w:tcBorders>
              <w:top w:val="nil"/>
              <w:bottom w:val="single" w:sz="16" w:space="0" w:color="000000"/>
              <w:right w:val="single" w:sz="16" w:space="0" w:color="000000"/>
            </w:tcBorders>
            <w:shd w:val="clear" w:color="auto" w:fill="FFFFFF"/>
          </w:tcPr>
          <w:p w:rsidR="002B5462" w:rsidRPr="000E7CF9" w:rsidRDefault="002B5462" w:rsidP="006E2D91">
            <w:pPr>
              <w:autoSpaceDE w:val="0"/>
              <w:autoSpaceDN w:val="0"/>
              <w:adjustRightInd w:val="0"/>
              <w:spacing w:after="0" w:line="240" w:lineRule="auto"/>
              <w:rPr>
                <w:rFonts w:ascii="Times New Roman" w:hAnsi="Times New Roman"/>
                <w:sz w:val="24"/>
                <w:szCs w:val="24"/>
                <w:lang w:val="en-US"/>
              </w:rPr>
            </w:pPr>
          </w:p>
        </w:tc>
      </w:tr>
    </w:tbl>
    <w:p w:rsidR="002B5462" w:rsidRDefault="002B5462" w:rsidP="006E2D91">
      <w:pPr>
        <w:autoSpaceDE w:val="0"/>
        <w:autoSpaceDN w:val="0"/>
        <w:adjustRightInd w:val="0"/>
        <w:spacing w:after="0" w:line="400" w:lineRule="atLeast"/>
        <w:rPr>
          <w:rFonts w:ascii="Times New Roman" w:hAnsi="Times New Roman"/>
          <w:sz w:val="24"/>
          <w:szCs w:val="24"/>
          <w:lang w:val="en-US"/>
        </w:rPr>
      </w:pPr>
    </w:p>
    <w:p w:rsidR="002B5462" w:rsidRDefault="002B5462" w:rsidP="006E2D91">
      <w:pPr>
        <w:autoSpaceDE w:val="0"/>
        <w:autoSpaceDN w:val="0"/>
        <w:adjustRightInd w:val="0"/>
        <w:spacing w:after="0" w:line="400" w:lineRule="atLeast"/>
        <w:rPr>
          <w:rFonts w:ascii="Arial" w:hAnsi="Arial" w:cs="Arial"/>
          <w:sz w:val="24"/>
          <w:szCs w:val="24"/>
          <w:lang w:eastAsia="en-AU"/>
        </w:rPr>
      </w:pPr>
    </w:p>
    <w:p w:rsidR="002B5462" w:rsidRPr="00AE640C" w:rsidRDefault="002B5462" w:rsidP="00D715C8">
      <w:pPr>
        <w:spacing w:after="0"/>
        <w:ind w:right="142"/>
        <w:rPr>
          <w:rFonts w:ascii="Arial" w:hAnsi="Arial" w:cs="Arial"/>
          <w:b/>
          <w:sz w:val="28"/>
          <w:szCs w:val="28"/>
          <w:lang w:val="ro-RO" w:eastAsia="en-AU"/>
        </w:rPr>
      </w:pPr>
      <w:r w:rsidRPr="00AE640C">
        <w:rPr>
          <w:rFonts w:ascii="Arial" w:hAnsi="Arial" w:cs="Arial"/>
          <w:b/>
          <w:sz w:val="28"/>
          <w:szCs w:val="28"/>
          <w:lang w:val="ro-RO" w:eastAsia="en-AU"/>
        </w:rPr>
        <w:t>4.Concluzii</w:t>
      </w:r>
    </w:p>
    <w:p w:rsidR="002B5462" w:rsidRDefault="002B5462" w:rsidP="006E2D91">
      <w:pPr>
        <w:autoSpaceDE w:val="0"/>
        <w:autoSpaceDN w:val="0"/>
        <w:adjustRightInd w:val="0"/>
        <w:spacing w:after="0" w:line="400" w:lineRule="atLeast"/>
        <w:rPr>
          <w:rFonts w:ascii="Arial" w:hAnsi="Arial" w:cs="Arial"/>
          <w:sz w:val="24"/>
          <w:szCs w:val="24"/>
          <w:lang w:eastAsia="en-AU"/>
        </w:rPr>
      </w:pPr>
    </w:p>
    <w:p w:rsidR="002B5462" w:rsidRDefault="002B5462" w:rsidP="00D715C8">
      <w:pPr>
        <w:autoSpaceDE w:val="0"/>
        <w:autoSpaceDN w:val="0"/>
        <w:adjustRightInd w:val="0"/>
        <w:spacing w:after="0" w:line="400" w:lineRule="atLeast"/>
        <w:ind w:firstLine="708"/>
        <w:rPr>
          <w:rFonts w:ascii="Arial" w:hAnsi="Arial" w:cs="Arial"/>
          <w:sz w:val="24"/>
          <w:szCs w:val="24"/>
          <w:lang w:eastAsia="en-AU"/>
        </w:rPr>
      </w:pPr>
      <w:r>
        <w:rPr>
          <w:rFonts w:ascii="Arial" w:hAnsi="Arial" w:cs="Arial"/>
          <w:sz w:val="24"/>
          <w:szCs w:val="24"/>
          <w:lang w:eastAsia="en-AU"/>
        </w:rPr>
        <w:t>Au rezultat diferente</w:t>
      </w:r>
      <w:r w:rsidRPr="00D715C8">
        <w:rPr>
          <w:rFonts w:ascii="Arial" w:hAnsi="Arial" w:cs="Arial"/>
          <w:sz w:val="24"/>
          <w:szCs w:val="24"/>
          <w:lang w:eastAsia="en-AU"/>
        </w:rPr>
        <w:t xml:space="preserve"> semnificative datorita ge</w:t>
      </w:r>
      <w:r>
        <w:rPr>
          <w:rFonts w:ascii="Arial" w:hAnsi="Arial" w:cs="Arial"/>
          <w:sz w:val="24"/>
          <w:szCs w:val="24"/>
          <w:lang w:eastAsia="en-AU"/>
        </w:rPr>
        <w:t xml:space="preserve">nului pentru toate scalele, mai </w:t>
      </w:r>
      <w:r w:rsidRPr="00D715C8">
        <w:rPr>
          <w:rFonts w:ascii="Arial" w:hAnsi="Arial" w:cs="Arial"/>
          <w:sz w:val="24"/>
          <w:szCs w:val="24"/>
          <w:lang w:eastAsia="en-AU"/>
        </w:rPr>
        <w:t>putin pentru constiinciozitate unde scorurile barbatilor si femeilor nu difera semnificativ din punct de vedere statistic. Astfel, barbatii au scoruri mai mari decat femeile la stabilitate emotionala, la extraversie. Femeile, pe de alta parte, au scoruri mai mari la amicabilitatea. Este totusi interesant de remarcat ca femeile obtin scoruri mai scazute decat barbatii la scala de sociabilitate, este posibil ca femeile sa afiseze comportamente dezirabile social, ele preferand sa se comporte intr-o mai mare masura in mod natural, asa cum simt si gandesc, fara a realiza un management active al propriei impresii. Este de asemenea posibil ca printer femei sa fie mai frecvente incercarile de a se prezenta intr-o lumina nefavorabila, care sunt in general associate depresiei.</w:t>
      </w:r>
    </w:p>
    <w:p w:rsidR="002B5462" w:rsidRPr="00D715C8" w:rsidRDefault="002B5462" w:rsidP="00D715C8">
      <w:pPr>
        <w:autoSpaceDE w:val="0"/>
        <w:autoSpaceDN w:val="0"/>
        <w:adjustRightInd w:val="0"/>
        <w:spacing w:after="0" w:line="400" w:lineRule="atLeast"/>
        <w:ind w:firstLine="708"/>
        <w:rPr>
          <w:rFonts w:ascii="Arial" w:hAnsi="Arial" w:cs="Arial"/>
          <w:sz w:val="24"/>
          <w:szCs w:val="24"/>
          <w:lang w:eastAsia="en-AU"/>
        </w:rPr>
      </w:pPr>
      <w:r>
        <w:rPr>
          <w:rFonts w:ascii="Arial" w:hAnsi="Arial" w:cs="Arial"/>
          <w:sz w:val="24"/>
          <w:szCs w:val="24"/>
          <w:lang w:eastAsia="en-AU"/>
        </w:rPr>
        <w:t>In cazul studentilor din Sibiu, p</w:t>
      </w:r>
      <w:r w:rsidRPr="00D715C8">
        <w:rPr>
          <w:rFonts w:ascii="Arial" w:hAnsi="Arial" w:cs="Arial"/>
          <w:sz w:val="24"/>
          <w:szCs w:val="24"/>
          <w:lang w:eastAsia="en-AU"/>
        </w:rPr>
        <w:t>rofilurile vocationale dominante sunt tipurile creativ, realist si social iar trasaturile de personalitate dominante sunt amicabilitatea, stabilitatea emotionala si extraversia.</w:t>
      </w:r>
    </w:p>
    <w:p w:rsidR="002B5462" w:rsidRDefault="002B5462" w:rsidP="009303CF">
      <w:pPr>
        <w:autoSpaceDE w:val="0"/>
        <w:autoSpaceDN w:val="0"/>
        <w:adjustRightInd w:val="0"/>
        <w:spacing w:after="0" w:line="400" w:lineRule="atLeast"/>
        <w:rPr>
          <w:rFonts w:ascii="Arial" w:hAnsi="Arial" w:cs="Arial"/>
          <w:sz w:val="24"/>
          <w:szCs w:val="24"/>
          <w:lang w:eastAsia="en-AU"/>
        </w:rPr>
      </w:pPr>
      <w:r w:rsidRPr="00D715C8">
        <w:rPr>
          <w:rFonts w:ascii="Arial" w:hAnsi="Arial" w:cs="Arial"/>
          <w:sz w:val="24"/>
          <w:szCs w:val="24"/>
          <w:lang w:eastAsia="en-AU"/>
        </w:rPr>
        <w:t>Pentru profesiile specifice tipului creativ individul trebuie sa aiba anumite trasaturi de personalitate care sa se potriveasca cu domeniul; in cazul tipului creativ trasatura de personalitate specifica este stabilitatea emotionala. De exemplu, un actor, un jurnalist sau un fotograf  trebuie sa fie echilibrat, calm, sa nu se piarda cu firea in situatii problematice.</w:t>
      </w:r>
    </w:p>
    <w:p w:rsidR="002B5462" w:rsidRDefault="002B5462" w:rsidP="009303CF">
      <w:pPr>
        <w:autoSpaceDE w:val="0"/>
        <w:autoSpaceDN w:val="0"/>
        <w:adjustRightInd w:val="0"/>
        <w:spacing w:after="0" w:line="400" w:lineRule="atLeast"/>
        <w:rPr>
          <w:rFonts w:ascii="Arial" w:hAnsi="Arial" w:cs="Arial"/>
          <w:sz w:val="24"/>
          <w:szCs w:val="24"/>
          <w:lang w:eastAsia="en-AU"/>
        </w:rPr>
      </w:pPr>
      <w:r>
        <w:rPr>
          <w:rFonts w:ascii="Arial" w:hAnsi="Arial" w:cs="Arial"/>
          <w:sz w:val="24"/>
          <w:szCs w:val="24"/>
          <w:lang w:eastAsia="en-AU"/>
        </w:rPr>
        <w:lastRenderedPageBreak/>
        <w:tab/>
        <w:t>Datorita aplicarii acestor chestionare, noi ne putem da seama catre ce domeniu de interes ii putem orienta sau reorienta pe tinerii studenti. Acestia vor continua acest proces cu orele de consiliere vocationala in care vor stabili obiectivele lor pe termen lung.</w:t>
      </w:r>
    </w:p>
    <w:p w:rsidR="002B5462" w:rsidRPr="005475F1" w:rsidRDefault="002B5462" w:rsidP="005475F1">
      <w:pPr>
        <w:autoSpaceDE w:val="0"/>
        <w:autoSpaceDN w:val="0"/>
        <w:adjustRightInd w:val="0"/>
        <w:spacing w:after="0" w:line="400" w:lineRule="atLeast"/>
        <w:rPr>
          <w:rFonts w:ascii="Arial" w:hAnsi="Arial" w:cs="Arial"/>
          <w:sz w:val="24"/>
          <w:szCs w:val="24"/>
          <w:lang w:val="ro-RO" w:eastAsia="en-AU"/>
        </w:rPr>
      </w:pPr>
      <w:r>
        <w:rPr>
          <w:rFonts w:ascii="Arial" w:hAnsi="Arial" w:cs="Arial"/>
          <w:sz w:val="24"/>
          <w:szCs w:val="24"/>
          <w:lang w:eastAsia="en-AU"/>
        </w:rPr>
        <w:tab/>
      </w:r>
      <w:r w:rsidRPr="005475F1">
        <w:rPr>
          <w:rFonts w:ascii="Arial" w:hAnsi="Arial" w:cs="Arial"/>
          <w:sz w:val="24"/>
          <w:szCs w:val="24"/>
          <w:lang w:val="ro-RO" w:eastAsia="en-AU"/>
        </w:rPr>
        <w:t>Scopul fundamental al orientării şcolare şi profesionale şi consilierii în carieră „este de a evalua potenţialul unei persoane, de a oferi sfaturi asupra modului cum se poate ajunge la cele mai bune opţiuni  în alegerea unui traseu profesional şi, în final creşterea capacităţii unui individ de a decide în legătură cu propria carieră. Efectul general  şi pe termen lung este calitatea înaltă a vieţii şi a muncii pentru beneficiari”.</w:t>
      </w:r>
    </w:p>
    <w:p w:rsidR="002B5462" w:rsidRDefault="002B5462" w:rsidP="009303CF">
      <w:pPr>
        <w:autoSpaceDE w:val="0"/>
        <w:autoSpaceDN w:val="0"/>
        <w:adjustRightInd w:val="0"/>
        <w:spacing w:after="0" w:line="400" w:lineRule="atLeast"/>
        <w:rPr>
          <w:rFonts w:ascii="Arial" w:hAnsi="Arial" w:cs="Arial"/>
          <w:sz w:val="24"/>
          <w:szCs w:val="24"/>
          <w:lang w:eastAsia="en-AU"/>
        </w:rPr>
      </w:pPr>
      <w:r>
        <w:rPr>
          <w:rFonts w:ascii="Arial" w:hAnsi="Arial" w:cs="Arial"/>
          <w:sz w:val="24"/>
          <w:szCs w:val="24"/>
          <w:lang w:eastAsia="en-AU"/>
        </w:rPr>
        <w:t xml:space="preserve">  </w:t>
      </w:r>
    </w:p>
    <w:p w:rsidR="002B5462" w:rsidRPr="00AE640C" w:rsidRDefault="002B5462" w:rsidP="00EC3391">
      <w:pPr>
        <w:spacing w:after="0"/>
        <w:ind w:right="142"/>
        <w:rPr>
          <w:rFonts w:ascii="Arial" w:hAnsi="Arial" w:cs="Arial"/>
          <w:b/>
          <w:sz w:val="28"/>
          <w:szCs w:val="28"/>
          <w:lang w:val="ro-RO" w:eastAsia="en-AU"/>
        </w:rPr>
      </w:pPr>
      <w:r w:rsidRPr="00AE640C">
        <w:rPr>
          <w:rFonts w:ascii="Arial" w:hAnsi="Arial" w:cs="Arial"/>
          <w:b/>
          <w:sz w:val="28"/>
          <w:szCs w:val="28"/>
          <w:lang w:val="ro-RO" w:eastAsia="en-AU"/>
        </w:rPr>
        <w:t>5.Bibliografie</w:t>
      </w:r>
    </w:p>
    <w:p w:rsidR="002B5462" w:rsidRDefault="002B5462" w:rsidP="00EC3391">
      <w:pPr>
        <w:spacing w:after="0"/>
        <w:ind w:right="142"/>
        <w:rPr>
          <w:rFonts w:ascii="Arial" w:hAnsi="Arial" w:cs="Arial"/>
          <w:sz w:val="28"/>
          <w:szCs w:val="28"/>
          <w:lang w:val="ro-RO" w:eastAsia="en-AU"/>
        </w:rPr>
      </w:pPr>
      <w:r>
        <w:rPr>
          <w:rFonts w:ascii="Arial" w:hAnsi="Arial" w:cs="Arial"/>
          <w:sz w:val="28"/>
          <w:szCs w:val="28"/>
          <w:lang w:val="ro-RO" w:eastAsia="en-AU"/>
        </w:rPr>
        <w:tab/>
      </w:r>
    </w:p>
    <w:p w:rsidR="002B5462" w:rsidRDefault="002B5462" w:rsidP="00EC3391">
      <w:pPr>
        <w:spacing w:after="0"/>
        <w:ind w:right="142"/>
        <w:rPr>
          <w:rFonts w:ascii="Arial" w:hAnsi="Arial" w:cs="Arial"/>
          <w:sz w:val="24"/>
          <w:szCs w:val="24"/>
          <w:lang w:val="ro-RO" w:eastAsia="en-AU"/>
        </w:rPr>
      </w:pPr>
      <w:r w:rsidRPr="00EC3391">
        <w:rPr>
          <w:rFonts w:ascii="Arial" w:hAnsi="Arial" w:cs="Arial"/>
          <w:sz w:val="24"/>
          <w:szCs w:val="24"/>
          <w:lang w:val="ro-RO" w:eastAsia="en-AU"/>
        </w:rPr>
        <w:t>Alba A., Balaci, I., Ildiko, E., Harasemiuc, O., Velciov, N.,</w:t>
      </w:r>
      <w:r>
        <w:rPr>
          <w:rFonts w:ascii="Arial" w:hAnsi="Arial" w:cs="Arial"/>
          <w:sz w:val="24"/>
          <w:szCs w:val="24"/>
          <w:lang w:val="ro-RO" w:eastAsia="en-AU"/>
        </w:rPr>
        <w:t xml:space="preserve"> </w:t>
      </w:r>
      <w:r w:rsidRPr="00EC3391">
        <w:rPr>
          <w:rFonts w:ascii="Arial" w:hAnsi="Arial" w:cs="Arial"/>
          <w:sz w:val="24"/>
          <w:szCs w:val="24"/>
          <w:lang w:val="ro-RO" w:eastAsia="en-AU"/>
        </w:rPr>
        <w:t>Cinci pasi pentru carieramea. Ghid pentru elevi,</w:t>
      </w:r>
      <w:r>
        <w:rPr>
          <w:rFonts w:ascii="Arial" w:hAnsi="Arial" w:cs="Arial"/>
          <w:sz w:val="24"/>
          <w:szCs w:val="24"/>
          <w:lang w:val="ro-RO" w:eastAsia="en-AU"/>
        </w:rPr>
        <w:t xml:space="preserve"> </w:t>
      </w:r>
      <w:r w:rsidRPr="00EC3391">
        <w:rPr>
          <w:rFonts w:ascii="Arial" w:hAnsi="Arial" w:cs="Arial"/>
          <w:sz w:val="24"/>
          <w:szCs w:val="24"/>
          <w:lang w:val="ro-RO" w:eastAsia="en-AU"/>
        </w:rPr>
        <w:t>Editura BIC ALL, Bucuresti, 2003</w:t>
      </w:r>
    </w:p>
    <w:p w:rsidR="002B5462" w:rsidRPr="00EC3391" w:rsidRDefault="002B5462" w:rsidP="00EC3391">
      <w:pPr>
        <w:spacing w:after="0"/>
        <w:ind w:right="142"/>
        <w:rPr>
          <w:rFonts w:ascii="Arial" w:hAnsi="Arial" w:cs="Arial"/>
          <w:sz w:val="24"/>
          <w:szCs w:val="24"/>
          <w:lang w:val="ro-RO" w:eastAsia="en-AU"/>
        </w:rPr>
      </w:pPr>
      <w:r w:rsidRPr="00EC3391">
        <w:rPr>
          <w:rFonts w:ascii="Arial" w:hAnsi="Arial" w:cs="Arial"/>
          <w:sz w:val="24"/>
          <w:szCs w:val="24"/>
          <w:lang w:val="ro-RO" w:eastAsia="en-AU"/>
        </w:rPr>
        <w:t>Alba, A., Balaci, I., Ildiko, E., Harasemiuc, O., Velciov, N.,</w:t>
      </w:r>
      <w:r>
        <w:rPr>
          <w:rFonts w:ascii="Arial" w:hAnsi="Arial" w:cs="Arial"/>
          <w:sz w:val="24"/>
          <w:szCs w:val="24"/>
          <w:lang w:val="ro-RO" w:eastAsia="en-AU"/>
        </w:rPr>
        <w:t xml:space="preserve"> </w:t>
      </w:r>
      <w:r w:rsidRPr="00EC3391">
        <w:rPr>
          <w:rFonts w:ascii="Arial" w:hAnsi="Arial" w:cs="Arial"/>
          <w:sz w:val="24"/>
          <w:szCs w:val="24"/>
          <w:lang w:val="ro-RO" w:eastAsia="en-AU"/>
        </w:rPr>
        <w:t>Pentru cariera elevilor tai.Ghid pentru profesori,</w:t>
      </w:r>
      <w:r>
        <w:rPr>
          <w:rFonts w:ascii="Arial" w:hAnsi="Arial" w:cs="Arial"/>
          <w:sz w:val="24"/>
          <w:szCs w:val="24"/>
          <w:lang w:val="ro-RO" w:eastAsia="en-AU"/>
        </w:rPr>
        <w:t xml:space="preserve"> </w:t>
      </w:r>
      <w:r w:rsidRPr="00EC3391">
        <w:rPr>
          <w:rFonts w:ascii="Arial" w:hAnsi="Arial" w:cs="Arial"/>
          <w:sz w:val="24"/>
          <w:szCs w:val="24"/>
          <w:lang w:val="ro-RO" w:eastAsia="en-AU"/>
        </w:rPr>
        <w:t>Editura BIC ALL, Bucuresti, 2003</w:t>
      </w:r>
    </w:p>
    <w:p w:rsidR="002B5462" w:rsidRDefault="002B5462" w:rsidP="00EC3391">
      <w:pPr>
        <w:spacing w:after="0"/>
        <w:ind w:right="142"/>
        <w:rPr>
          <w:rFonts w:ascii="Arial" w:hAnsi="Arial" w:cs="Arial"/>
          <w:sz w:val="24"/>
          <w:szCs w:val="24"/>
          <w:lang w:val="ro-RO" w:eastAsia="en-AU"/>
        </w:rPr>
      </w:pPr>
      <w:r w:rsidRPr="00EC3391">
        <w:rPr>
          <w:rFonts w:ascii="Arial" w:hAnsi="Arial" w:cs="Arial"/>
          <w:sz w:val="24"/>
          <w:szCs w:val="24"/>
          <w:lang w:val="ro-RO" w:eastAsia="en-AU"/>
        </w:rPr>
        <w:t> Băban, Adriana,</w:t>
      </w:r>
      <w:r>
        <w:rPr>
          <w:rFonts w:ascii="Arial" w:hAnsi="Arial" w:cs="Arial"/>
          <w:sz w:val="24"/>
          <w:szCs w:val="24"/>
          <w:lang w:val="ro-RO" w:eastAsia="en-AU"/>
        </w:rPr>
        <w:t xml:space="preserve"> </w:t>
      </w:r>
      <w:r w:rsidRPr="00EC3391">
        <w:rPr>
          <w:rFonts w:ascii="Arial" w:hAnsi="Arial" w:cs="Arial"/>
          <w:sz w:val="24"/>
          <w:szCs w:val="24"/>
          <w:lang w:val="ro-RO" w:eastAsia="en-AU"/>
        </w:rPr>
        <w:t>Consiliere educaţională</w:t>
      </w:r>
      <w:r>
        <w:rPr>
          <w:rFonts w:ascii="Arial" w:hAnsi="Arial" w:cs="Arial"/>
          <w:sz w:val="24"/>
          <w:szCs w:val="24"/>
          <w:lang w:val="ro-RO" w:eastAsia="en-AU"/>
        </w:rPr>
        <w:t xml:space="preserve"> </w:t>
      </w:r>
      <w:r w:rsidRPr="00EC3391">
        <w:rPr>
          <w:rFonts w:ascii="Arial" w:hAnsi="Arial" w:cs="Arial"/>
          <w:sz w:val="24"/>
          <w:szCs w:val="24"/>
          <w:lang w:val="ro-RO" w:eastAsia="en-AU"/>
        </w:rPr>
        <w:t>, Editura Psinet, Cluj-Napoca, 2001</w:t>
      </w:r>
    </w:p>
    <w:p w:rsidR="002B5462" w:rsidRPr="00EC3391" w:rsidRDefault="002B5462" w:rsidP="00EC3391">
      <w:pPr>
        <w:spacing w:after="0"/>
        <w:ind w:right="142"/>
        <w:rPr>
          <w:rFonts w:ascii="Arial" w:hAnsi="Arial" w:cs="Arial"/>
          <w:sz w:val="24"/>
          <w:szCs w:val="24"/>
          <w:lang w:val="ro-RO" w:eastAsia="en-AU"/>
        </w:rPr>
      </w:pPr>
      <w:r w:rsidRPr="00EC3391">
        <w:rPr>
          <w:rFonts w:ascii="Arial" w:hAnsi="Arial" w:cs="Arial"/>
          <w:sz w:val="24"/>
          <w:szCs w:val="24"/>
          <w:lang w:val="ro-RO" w:eastAsia="en-AU"/>
        </w:rPr>
        <w:t>Baban, A., Petrovai, D., Lemeni, G.,</w:t>
      </w:r>
      <w:r>
        <w:rPr>
          <w:rFonts w:ascii="Arial" w:hAnsi="Arial" w:cs="Arial"/>
          <w:sz w:val="24"/>
          <w:szCs w:val="24"/>
          <w:lang w:val="ro-RO" w:eastAsia="en-AU"/>
        </w:rPr>
        <w:t xml:space="preserve"> </w:t>
      </w:r>
      <w:r w:rsidRPr="00EC3391">
        <w:rPr>
          <w:rFonts w:ascii="Arial" w:hAnsi="Arial" w:cs="Arial"/>
          <w:sz w:val="24"/>
          <w:szCs w:val="24"/>
          <w:lang w:val="ro-RO" w:eastAsia="en-AU"/>
        </w:rPr>
        <w:t>Consiliere si orientare. Ghidul profesorului,</w:t>
      </w:r>
    </w:p>
    <w:p w:rsidR="002B5462" w:rsidRDefault="002B5462" w:rsidP="00EC3391">
      <w:pPr>
        <w:spacing w:after="0"/>
        <w:ind w:right="142"/>
        <w:rPr>
          <w:rFonts w:ascii="Arial" w:hAnsi="Arial" w:cs="Arial"/>
          <w:sz w:val="24"/>
          <w:szCs w:val="24"/>
          <w:lang w:val="ro-RO" w:eastAsia="en-AU"/>
        </w:rPr>
      </w:pPr>
      <w:r w:rsidRPr="00EC3391">
        <w:rPr>
          <w:rFonts w:ascii="Arial" w:hAnsi="Arial" w:cs="Arial"/>
          <w:sz w:val="24"/>
          <w:szCs w:val="24"/>
          <w:lang w:val="ro-RO" w:eastAsia="en-AU"/>
        </w:rPr>
        <w:t>Editura Humanitas Educational, Bucuresti, 2002Belkin, G. S., Introduction to Counseling,Wm. C. Brown, Dubuque, 1984</w:t>
      </w:r>
    </w:p>
    <w:p w:rsidR="002B5462" w:rsidRDefault="002B5462" w:rsidP="00EC3391">
      <w:pPr>
        <w:spacing w:after="0"/>
        <w:ind w:right="142"/>
        <w:rPr>
          <w:rFonts w:ascii="Arial" w:hAnsi="Arial" w:cs="Arial"/>
          <w:sz w:val="24"/>
          <w:szCs w:val="24"/>
          <w:lang w:val="ro-RO" w:eastAsia="en-AU"/>
        </w:rPr>
      </w:pPr>
      <w:r w:rsidRPr="00EC3391">
        <w:rPr>
          <w:rFonts w:ascii="Arial" w:hAnsi="Arial" w:cs="Arial"/>
          <w:sz w:val="24"/>
          <w:szCs w:val="24"/>
          <w:lang w:val="ro-RO" w:eastAsia="en-AU"/>
        </w:rPr>
        <w:t>Benito, Yolanda,Copiii supradotati. Educatie, dezvoltare emotionala si adaptare</w:t>
      </w:r>
      <w:r>
        <w:rPr>
          <w:rFonts w:ascii="Arial" w:hAnsi="Arial" w:cs="Arial"/>
          <w:sz w:val="24"/>
          <w:szCs w:val="24"/>
          <w:lang w:val="ro-RO" w:eastAsia="en-AU"/>
        </w:rPr>
        <w:t xml:space="preserve"> </w:t>
      </w:r>
      <w:r w:rsidRPr="00EC3391">
        <w:rPr>
          <w:rFonts w:ascii="Arial" w:hAnsi="Arial" w:cs="Arial"/>
          <w:sz w:val="24"/>
          <w:szCs w:val="24"/>
          <w:lang w:val="ro-RO" w:eastAsia="en-AU"/>
        </w:rPr>
        <w:t> sociala,</w:t>
      </w:r>
      <w:r>
        <w:rPr>
          <w:rFonts w:ascii="Arial" w:hAnsi="Arial" w:cs="Arial"/>
          <w:sz w:val="24"/>
          <w:szCs w:val="24"/>
          <w:lang w:val="ro-RO" w:eastAsia="en-AU"/>
        </w:rPr>
        <w:t xml:space="preserve"> </w:t>
      </w:r>
      <w:r w:rsidRPr="00EC3391">
        <w:rPr>
          <w:rFonts w:ascii="Arial" w:hAnsi="Arial" w:cs="Arial"/>
          <w:sz w:val="24"/>
          <w:szCs w:val="24"/>
          <w:lang w:val="ro-RO" w:eastAsia="en-AU"/>
        </w:rPr>
        <w:t>Polirom, 200</w:t>
      </w:r>
      <w:r>
        <w:rPr>
          <w:rFonts w:ascii="Arial" w:hAnsi="Arial" w:cs="Arial"/>
          <w:sz w:val="24"/>
          <w:szCs w:val="24"/>
          <w:lang w:val="ro-RO" w:eastAsia="en-AU"/>
        </w:rPr>
        <w:t>3</w:t>
      </w:r>
    </w:p>
    <w:p w:rsidR="002B5462" w:rsidRPr="00EC3391"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Blocher, H. D.,</w:t>
      </w:r>
      <w:r w:rsidRPr="00EC3391">
        <w:rPr>
          <w:rFonts w:ascii="Arial" w:hAnsi="Arial" w:cs="Arial"/>
          <w:i/>
          <w:iCs/>
          <w:sz w:val="24"/>
          <w:szCs w:val="24"/>
          <w:lang w:val="en-US" w:eastAsia="en-AU"/>
        </w:rPr>
        <w:t>Counseling. A Developmental Approach,</w:t>
      </w:r>
      <w:r w:rsidRPr="00EC3391">
        <w:rPr>
          <w:rFonts w:ascii="Arial" w:hAnsi="Arial" w:cs="Arial"/>
          <w:sz w:val="24"/>
          <w:szCs w:val="24"/>
          <w:lang w:val="en-US" w:eastAsia="en-AU"/>
        </w:rPr>
        <w:t>ed. A IV-a, Jhon Wiley &amp;Sons Inc, New York, 2000Bouillerce, B., Rousseau, F.,</w:t>
      </w:r>
      <w:r w:rsidRPr="00EC3391">
        <w:rPr>
          <w:rFonts w:ascii="Arial" w:hAnsi="Arial" w:cs="Arial"/>
          <w:i/>
          <w:iCs/>
          <w:sz w:val="24"/>
          <w:szCs w:val="24"/>
          <w:lang w:val="en-US" w:eastAsia="en-AU"/>
        </w:rPr>
        <w:t>Cum să ne motivăm</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 Editura Polirom, 2000</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Cretu, Carmen,</w:t>
      </w:r>
      <w:r w:rsidRPr="00EC3391">
        <w:rPr>
          <w:rFonts w:ascii="Arial" w:hAnsi="Arial" w:cs="Arial"/>
          <w:i/>
          <w:iCs/>
          <w:sz w:val="24"/>
          <w:szCs w:val="24"/>
          <w:lang w:val="en-US" w:eastAsia="en-AU"/>
        </w:rPr>
        <w:t>Psihopedagogia succesului,</w:t>
      </w:r>
      <w:r w:rsidRPr="00EC3391">
        <w:rPr>
          <w:rFonts w:ascii="Arial" w:hAnsi="Arial" w:cs="Arial"/>
          <w:sz w:val="24"/>
          <w:szCs w:val="24"/>
          <w:lang w:val="en-US" w:eastAsia="en-AU"/>
        </w:rPr>
        <w:t>Polirom, 1997</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Cretu, Carmen,</w:t>
      </w:r>
      <w:r w:rsidRPr="00EC3391">
        <w:rPr>
          <w:rFonts w:ascii="Arial" w:hAnsi="Arial" w:cs="Arial"/>
          <w:i/>
          <w:iCs/>
          <w:sz w:val="24"/>
          <w:szCs w:val="24"/>
          <w:lang w:val="en-US" w:eastAsia="en-AU"/>
        </w:rPr>
        <w:t>Curriculum diferentiat si personalizat – ghid metodologic pentruinvatatorii, profesorii si parintii copiilor cu disponibilitati aptitudinale inalte,</w:t>
      </w:r>
      <w:r w:rsidRPr="00EC3391">
        <w:rPr>
          <w:rFonts w:ascii="Arial" w:hAnsi="Arial" w:cs="Arial"/>
          <w:sz w:val="24"/>
          <w:szCs w:val="24"/>
          <w:lang w:val="en-US" w:eastAsia="en-AU"/>
        </w:rPr>
        <w:t>Polirom, 1998</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Dinca, M.,</w:t>
      </w:r>
      <w:r w:rsidRPr="00EC3391">
        <w:rPr>
          <w:rFonts w:ascii="Arial" w:hAnsi="Arial" w:cs="Arial"/>
          <w:i/>
          <w:iCs/>
          <w:sz w:val="24"/>
          <w:szCs w:val="24"/>
          <w:lang w:val="en-US" w:eastAsia="en-AU"/>
        </w:rPr>
        <w:t>Teste de creativitate,</w:t>
      </w:r>
      <w:r w:rsidRPr="00EC3391">
        <w:rPr>
          <w:rFonts w:ascii="Arial" w:hAnsi="Arial" w:cs="Arial"/>
          <w:sz w:val="24"/>
          <w:szCs w:val="24"/>
          <w:lang w:val="en-US" w:eastAsia="en-AU"/>
        </w:rPr>
        <w:t>Editura Paideia, 2001</w:t>
      </w:r>
    </w:p>
    <w:p w:rsidR="002B5462" w:rsidRPr="00C7108F"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Drăgan, I., Ozunu, D., Tomşa, G.,</w:t>
      </w:r>
      <w:r w:rsidRPr="00EC3391">
        <w:rPr>
          <w:rFonts w:ascii="Arial" w:hAnsi="Arial" w:cs="Arial"/>
          <w:i/>
          <w:iCs/>
          <w:sz w:val="24"/>
          <w:szCs w:val="24"/>
          <w:lang w:val="en-US" w:eastAsia="en-AU"/>
        </w:rPr>
        <w:t>Dicţionar de orientare şcolară şi profesională</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lastRenderedPageBreak/>
        <w:t>,Editura Afelin, Bucureşti, 1996</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Dumitru, I.,</w:t>
      </w:r>
      <w:r w:rsidRPr="00EC3391">
        <w:rPr>
          <w:rFonts w:ascii="Arial" w:hAnsi="Arial" w:cs="Arial"/>
          <w:i/>
          <w:iCs/>
          <w:sz w:val="24"/>
          <w:szCs w:val="24"/>
          <w:lang w:val="en-US" w:eastAsia="en-AU"/>
        </w:rPr>
        <w:t>Consiliere psihopedagogica,</w:t>
      </w:r>
      <w:r w:rsidRPr="00EC3391">
        <w:rPr>
          <w:rFonts w:ascii="Arial" w:hAnsi="Arial" w:cs="Arial"/>
          <w:sz w:val="24"/>
          <w:szCs w:val="24"/>
          <w:lang w:val="en-US" w:eastAsia="en-AU"/>
        </w:rPr>
        <w:t>Polirom, 2008</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Holban, I.,</w:t>
      </w:r>
      <w:r w:rsidRPr="00EC3391">
        <w:rPr>
          <w:rFonts w:ascii="Arial" w:hAnsi="Arial" w:cs="Arial"/>
          <w:i/>
          <w:iCs/>
          <w:sz w:val="24"/>
          <w:szCs w:val="24"/>
          <w:lang w:val="en-US" w:eastAsia="en-AU"/>
        </w:rPr>
        <w:t>Cunoaşterea elevilor – o sinteză a metodelor </w:t>
      </w:r>
      <w:r>
        <w:rPr>
          <w:rFonts w:ascii="Arial" w:hAnsi="Arial" w:cs="Arial"/>
          <w:sz w:val="24"/>
          <w:szCs w:val="24"/>
          <w:lang w:val="en-US" w:eastAsia="en-AU"/>
        </w:rPr>
        <w:t>, EDP,</w:t>
      </w:r>
      <w:r w:rsidRPr="00EC3391">
        <w:rPr>
          <w:rFonts w:ascii="Arial" w:hAnsi="Arial" w:cs="Arial"/>
          <w:sz w:val="24"/>
          <w:szCs w:val="24"/>
          <w:lang w:val="en-US" w:eastAsia="en-AU"/>
        </w:rPr>
        <w:t>Bucureşti,1978</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Holdevici, Irina,</w:t>
      </w:r>
      <w:r w:rsidRPr="00EC3391">
        <w:rPr>
          <w:rFonts w:ascii="Arial" w:hAnsi="Arial" w:cs="Arial"/>
          <w:i/>
          <w:iCs/>
          <w:sz w:val="24"/>
          <w:szCs w:val="24"/>
          <w:lang w:val="en-US" w:eastAsia="en-AU"/>
        </w:rPr>
        <w:t>Psihologia succesului</w:t>
      </w:r>
      <w:r w:rsidRPr="00EC3391">
        <w:rPr>
          <w:rFonts w:ascii="Arial" w:hAnsi="Arial" w:cs="Arial"/>
          <w:sz w:val="24"/>
          <w:szCs w:val="24"/>
          <w:lang w:val="en-US" w:eastAsia="en-AU"/>
        </w:rPr>
        <w:t>, Editura Ceres, Bucureşti,1993</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Holdevici, Irina,</w:t>
      </w:r>
      <w:r w:rsidRPr="00EC3391">
        <w:rPr>
          <w:rFonts w:ascii="Arial" w:hAnsi="Arial" w:cs="Arial"/>
          <w:i/>
          <w:iCs/>
          <w:sz w:val="24"/>
          <w:szCs w:val="24"/>
          <w:lang w:val="en-US" w:eastAsia="en-AU"/>
        </w:rPr>
        <w:t>Logica si perspicacitate,</w:t>
      </w:r>
      <w:r w:rsidRPr="00EC3391">
        <w:rPr>
          <w:rFonts w:ascii="Arial" w:hAnsi="Arial" w:cs="Arial"/>
          <w:sz w:val="24"/>
          <w:szCs w:val="24"/>
          <w:lang w:val="en-US" w:eastAsia="en-AU"/>
        </w:rPr>
        <w:t>Editura ceres, 1993</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Jigau, M.,</w:t>
      </w:r>
      <w:r w:rsidRPr="00EC3391">
        <w:rPr>
          <w:rFonts w:ascii="Arial" w:hAnsi="Arial" w:cs="Arial"/>
          <w:i/>
          <w:iCs/>
          <w:sz w:val="24"/>
          <w:szCs w:val="24"/>
          <w:lang w:val="en-US" w:eastAsia="en-AU"/>
        </w:rPr>
        <w:t>Copiii supradotati,</w:t>
      </w:r>
      <w:r w:rsidRPr="00EC3391">
        <w:rPr>
          <w:rFonts w:ascii="Arial" w:hAnsi="Arial" w:cs="Arial"/>
          <w:sz w:val="24"/>
          <w:szCs w:val="24"/>
          <w:lang w:val="en-US" w:eastAsia="en-AU"/>
        </w:rPr>
        <w:t>Editura Stiintifica si Tehnica, 1994</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Jigău, M,</w:t>
      </w:r>
      <w:r w:rsidRPr="00EC3391">
        <w:rPr>
          <w:rFonts w:ascii="Arial" w:hAnsi="Arial" w:cs="Arial"/>
          <w:i/>
          <w:iCs/>
          <w:sz w:val="24"/>
          <w:szCs w:val="24"/>
          <w:lang w:val="en-US" w:eastAsia="en-AU"/>
        </w:rPr>
        <w:t>Consilierea carierei</w:t>
      </w:r>
      <w:r w:rsidRPr="00EC3391">
        <w:rPr>
          <w:rFonts w:ascii="Arial" w:hAnsi="Arial" w:cs="Arial"/>
          <w:sz w:val="24"/>
          <w:szCs w:val="24"/>
          <w:lang w:val="en-US" w:eastAsia="en-AU"/>
        </w:rPr>
        <w:t>, Sigma, Bucureşti, 2001</w:t>
      </w:r>
    </w:p>
    <w:p w:rsidR="002B5462" w:rsidRPr="00EC3391"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Jigau, M.,</w:t>
      </w:r>
      <w:r w:rsidRPr="00EC3391">
        <w:rPr>
          <w:rFonts w:ascii="Arial" w:hAnsi="Arial" w:cs="Arial"/>
          <w:i/>
          <w:iCs/>
          <w:sz w:val="24"/>
          <w:szCs w:val="24"/>
          <w:lang w:val="en-US" w:eastAsia="en-AU"/>
        </w:rPr>
        <w:t>Consilierea carierei adultilor,</w:t>
      </w:r>
      <w:r w:rsidRPr="00EC3391">
        <w:rPr>
          <w:rFonts w:ascii="Arial" w:hAnsi="Arial" w:cs="Arial"/>
          <w:sz w:val="24"/>
          <w:szCs w:val="24"/>
          <w:lang w:val="en-US" w:eastAsia="en-AU"/>
        </w:rPr>
        <w:t>Editura Afir, Bucuresti, 2003Kulcsar, T.,</w:t>
      </w:r>
    </w:p>
    <w:p w:rsidR="002B5462" w:rsidRDefault="002B5462" w:rsidP="00EC3391">
      <w:pPr>
        <w:spacing w:after="0"/>
        <w:ind w:right="142"/>
        <w:rPr>
          <w:rFonts w:ascii="Arial" w:hAnsi="Arial" w:cs="Arial"/>
          <w:sz w:val="24"/>
          <w:szCs w:val="24"/>
          <w:lang w:val="en-US" w:eastAsia="en-AU"/>
        </w:rPr>
      </w:pPr>
      <w:r w:rsidRPr="00EC3391">
        <w:rPr>
          <w:rFonts w:ascii="Arial" w:hAnsi="Arial" w:cs="Arial"/>
          <w:i/>
          <w:iCs/>
          <w:sz w:val="24"/>
          <w:szCs w:val="24"/>
          <w:lang w:val="en-US" w:eastAsia="en-AU"/>
        </w:rPr>
        <w:t> Factorii psihologici ai reusitei scolare,</w:t>
      </w:r>
      <w:r w:rsidRPr="00EC3391">
        <w:rPr>
          <w:rFonts w:ascii="Arial" w:hAnsi="Arial" w:cs="Arial"/>
          <w:sz w:val="24"/>
          <w:szCs w:val="24"/>
          <w:lang w:val="en-US" w:eastAsia="en-AU"/>
        </w:rPr>
        <w:t>EDP, 1978</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Lemeni, Gabriela, Miclea, M.,</w:t>
      </w:r>
      <w:r w:rsidRPr="00EC3391">
        <w:rPr>
          <w:rFonts w:ascii="Arial" w:hAnsi="Arial" w:cs="Arial"/>
          <w:i/>
          <w:iCs/>
          <w:sz w:val="24"/>
          <w:szCs w:val="24"/>
          <w:lang w:val="en-US" w:eastAsia="en-AU"/>
        </w:rPr>
        <w:t>Consiliere si orientare. Ghid de educatie pentru cariera,</w:t>
      </w:r>
      <w:r w:rsidRPr="00EC3391">
        <w:rPr>
          <w:rFonts w:ascii="Arial" w:hAnsi="Arial" w:cs="Arial"/>
          <w:sz w:val="24"/>
          <w:szCs w:val="24"/>
          <w:lang w:val="en-US" w:eastAsia="en-AU"/>
        </w:rPr>
        <w:t>ASCR, Cluj-Napoca, 2004</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Marcotte Perreault, H,</w:t>
      </w:r>
      <w:r w:rsidRPr="00EC3391">
        <w:rPr>
          <w:rFonts w:ascii="Arial" w:hAnsi="Arial" w:cs="Arial"/>
          <w:i/>
          <w:iCs/>
          <w:sz w:val="24"/>
          <w:szCs w:val="24"/>
          <w:lang w:val="en-US" w:eastAsia="en-AU"/>
        </w:rPr>
        <w:t>Gândirea pozitivă pentru adolescenţi</w:t>
      </w:r>
      <w:r w:rsidRPr="00EC3391">
        <w:rPr>
          <w:rFonts w:ascii="Arial" w:hAnsi="Arial" w:cs="Arial"/>
          <w:sz w:val="24"/>
          <w:szCs w:val="24"/>
          <w:lang w:val="en-US" w:eastAsia="en-AU"/>
        </w:rPr>
        <w:t>, Editura Teora, 2000</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Marcus, S.,</w:t>
      </w:r>
      <w:r w:rsidRPr="00EC3391">
        <w:rPr>
          <w:rFonts w:ascii="Arial" w:hAnsi="Arial" w:cs="Arial"/>
          <w:i/>
          <w:iCs/>
          <w:sz w:val="24"/>
          <w:szCs w:val="24"/>
          <w:lang w:val="en-US" w:eastAsia="en-AU"/>
        </w:rPr>
        <w:t> Empatia şi Personalitatea</w:t>
      </w:r>
      <w:r w:rsidRPr="00EC3391">
        <w:rPr>
          <w:rFonts w:ascii="Arial" w:hAnsi="Arial" w:cs="Arial"/>
          <w:sz w:val="24"/>
          <w:szCs w:val="24"/>
          <w:lang w:val="en-US" w:eastAsia="en-AU"/>
        </w:rPr>
        <w:t>, Editura Atos, Bucureşti,1997</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Missoum, G.,</w:t>
      </w:r>
      <w:r w:rsidRPr="00EC3391">
        <w:rPr>
          <w:rFonts w:ascii="Arial" w:hAnsi="Arial" w:cs="Arial"/>
          <w:i/>
          <w:iCs/>
          <w:sz w:val="24"/>
          <w:szCs w:val="24"/>
          <w:lang w:val="en-US" w:eastAsia="en-AU"/>
        </w:rPr>
        <w:t>Am reuşit </w:t>
      </w:r>
      <w:r w:rsidRPr="00EC3391">
        <w:rPr>
          <w:rFonts w:ascii="Arial" w:hAnsi="Arial" w:cs="Arial"/>
          <w:sz w:val="24"/>
          <w:szCs w:val="24"/>
          <w:lang w:val="en-US" w:eastAsia="en-AU"/>
        </w:rPr>
        <w:t>, Polirom, 2003</w:t>
      </w:r>
    </w:p>
    <w:p w:rsidR="002B5462" w:rsidRPr="00EC3391"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Moraru, Monica,</w:t>
      </w:r>
      <w:r w:rsidRPr="00EC3391">
        <w:rPr>
          <w:rFonts w:ascii="Arial" w:hAnsi="Arial" w:cs="Arial"/>
          <w:i/>
          <w:iCs/>
          <w:sz w:val="24"/>
          <w:szCs w:val="24"/>
          <w:lang w:val="en-US" w:eastAsia="en-AU"/>
        </w:rPr>
        <w:t>Consiliere psihopedagogică şi orientare şcolară şi</w:t>
      </w:r>
      <w:r>
        <w:rPr>
          <w:rFonts w:ascii="Arial" w:hAnsi="Arial" w:cs="Arial"/>
          <w:sz w:val="24"/>
          <w:szCs w:val="24"/>
          <w:lang w:val="en-US" w:eastAsia="en-AU"/>
        </w:rPr>
        <w:t xml:space="preserve"> </w:t>
      </w:r>
      <w:r w:rsidRPr="00EC3391">
        <w:rPr>
          <w:rFonts w:ascii="Arial" w:hAnsi="Arial" w:cs="Arial"/>
          <w:i/>
          <w:iCs/>
          <w:sz w:val="24"/>
          <w:szCs w:val="24"/>
          <w:lang w:val="en-US" w:eastAsia="en-AU"/>
        </w:rPr>
        <w:t>profesională</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,E</w:t>
      </w:r>
      <w:r>
        <w:rPr>
          <w:rFonts w:ascii="Arial" w:hAnsi="Arial" w:cs="Arial"/>
          <w:sz w:val="24"/>
          <w:szCs w:val="24"/>
          <w:lang w:val="en-US" w:eastAsia="en-AU"/>
        </w:rPr>
        <w:t>ditura Muntenia, Constanţa, 2004</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Muresan, P.,</w:t>
      </w:r>
      <w:r w:rsidRPr="00EC3391">
        <w:rPr>
          <w:rFonts w:ascii="Arial" w:hAnsi="Arial" w:cs="Arial"/>
          <w:i/>
          <w:iCs/>
          <w:sz w:val="24"/>
          <w:szCs w:val="24"/>
          <w:lang w:val="en-US" w:eastAsia="en-AU"/>
        </w:rPr>
        <w:t> Invatarea eficienta si rapida,</w:t>
      </w:r>
      <w:r w:rsidRPr="00EC3391">
        <w:rPr>
          <w:rFonts w:ascii="Arial" w:hAnsi="Arial" w:cs="Arial"/>
          <w:sz w:val="24"/>
          <w:szCs w:val="24"/>
          <w:lang w:val="en-US" w:eastAsia="en-AU"/>
        </w:rPr>
        <w:t>Editura Ceres, 1990 Neculau, A., Ferrol, G.,</w:t>
      </w:r>
      <w:r w:rsidRPr="00EC3391">
        <w:rPr>
          <w:rFonts w:ascii="Arial" w:hAnsi="Arial" w:cs="Arial"/>
          <w:i/>
          <w:iCs/>
          <w:sz w:val="24"/>
          <w:szCs w:val="24"/>
          <w:lang w:val="en-US" w:eastAsia="en-AU"/>
        </w:rPr>
        <w:t> Psihosociologia schimbării</w:t>
      </w:r>
      <w:r w:rsidRPr="00EC3391">
        <w:rPr>
          <w:rFonts w:ascii="Arial" w:hAnsi="Arial" w:cs="Arial"/>
          <w:sz w:val="24"/>
          <w:szCs w:val="24"/>
          <w:lang w:val="en-US" w:eastAsia="en-AU"/>
        </w:rPr>
        <w:t>, Editura Polirom, Iaşi,1998 </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Nedelcea, C., Dumitru, Paula,</w:t>
      </w:r>
      <w:r w:rsidRPr="00EC3391">
        <w:rPr>
          <w:rFonts w:ascii="Arial" w:hAnsi="Arial" w:cs="Arial"/>
          <w:i/>
          <w:iCs/>
          <w:sz w:val="24"/>
          <w:szCs w:val="24"/>
          <w:lang w:val="en-US" w:eastAsia="en-AU"/>
        </w:rPr>
        <w:t>Optimizarea comportamentului profesional. Întreeducaţie şi psihoterapie</w:t>
      </w:r>
      <w:r w:rsidRPr="00EC3391">
        <w:rPr>
          <w:rFonts w:ascii="Arial" w:hAnsi="Arial" w:cs="Arial"/>
          <w:sz w:val="24"/>
          <w:szCs w:val="24"/>
          <w:lang w:val="en-US" w:eastAsia="en-AU"/>
        </w:rPr>
        <w:t xml:space="preserve"> Editura Sper, Bucureşti, 1999</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Plosca, M., Mois, Augusta,</w:t>
      </w:r>
      <w:r w:rsidRPr="00EC3391">
        <w:rPr>
          <w:rFonts w:ascii="Arial" w:hAnsi="Arial" w:cs="Arial"/>
          <w:i/>
          <w:iCs/>
          <w:sz w:val="24"/>
          <w:szCs w:val="24"/>
          <w:lang w:val="en-US" w:eastAsia="en-AU"/>
        </w:rPr>
        <w:t>Consiliere privind cariera</w:t>
      </w:r>
      <w:r w:rsidRPr="00EC3391">
        <w:rPr>
          <w:rFonts w:ascii="Arial" w:hAnsi="Arial" w:cs="Arial"/>
          <w:sz w:val="24"/>
          <w:szCs w:val="24"/>
          <w:lang w:val="en-US" w:eastAsia="en-AU"/>
        </w:rPr>
        <w:t>, Editura Dacia, Cluj-Napoca,2001Popescu, A., Liiceanu, A.,</w:t>
      </w:r>
      <w:r w:rsidRPr="00EC3391">
        <w:rPr>
          <w:rFonts w:ascii="Arial" w:hAnsi="Arial" w:cs="Arial"/>
          <w:i/>
          <w:iCs/>
          <w:sz w:val="24"/>
          <w:szCs w:val="24"/>
          <w:lang w:val="en-US" w:eastAsia="en-AU"/>
        </w:rPr>
        <w:t> Decizia este a me</w:t>
      </w:r>
      <w:r>
        <w:rPr>
          <w:rFonts w:ascii="Arial" w:hAnsi="Arial" w:cs="Arial"/>
          <w:i/>
          <w:iCs/>
          <w:sz w:val="24"/>
          <w:szCs w:val="24"/>
          <w:lang w:val="en-US" w:eastAsia="en-AU"/>
        </w:rPr>
        <w:t>a</w:t>
      </w:r>
      <w:r w:rsidRPr="00EC3391">
        <w:rPr>
          <w:rFonts w:ascii="Arial" w:hAnsi="Arial" w:cs="Arial"/>
          <w:sz w:val="24"/>
          <w:szCs w:val="24"/>
          <w:lang w:val="en-US" w:eastAsia="en-AU"/>
        </w:rPr>
        <w:t>, Bucureşti,1999</w:t>
      </w:r>
    </w:p>
    <w:p w:rsidR="002B5462" w:rsidRPr="00EC3391"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Popovici, D. V., Balota Alina,</w:t>
      </w:r>
      <w:r w:rsidRPr="00EC3391">
        <w:rPr>
          <w:rFonts w:ascii="Arial" w:hAnsi="Arial" w:cs="Arial"/>
          <w:i/>
          <w:iCs/>
          <w:sz w:val="24"/>
          <w:szCs w:val="24"/>
          <w:lang w:val="en-US" w:eastAsia="en-AU"/>
        </w:rPr>
        <w:t> Introducere in psihopedagogia supradotatilor,</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EdituraFundatiei HUMANITAS, 2004</w:t>
      </w:r>
    </w:p>
    <w:p w:rsidR="002B5462" w:rsidRPr="00EC3391"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Radu, I. D.,</w:t>
      </w:r>
      <w:r w:rsidRPr="00EC3391">
        <w:rPr>
          <w:rFonts w:ascii="Arial" w:hAnsi="Arial" w:cs="Arial"/>
          <w:i/>
          <w:iCs/>
          <w:sz w:val="24"/>
          <w:szCs w:val="24"/>
          <w:lang w:val="en-US" w:eastAsia="en-AU"/>
        </w:rPr>
        <w:t>Consilierea handicapaţilor în perspectiva orientării şcolare şi</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 </w:t>
      </w:r>
      <w:r w:rsidRPr="00EC3391">
        <w:rPr>
          <w:rFonts w:ascii="Arial" w:hAnsi="Arial" w:cs="Arial"/>
          <w:i/>
          <w:iCs/>
          <w:sz w:val="24"/>
          <w:szCs w:val="24"/>
          <w:lang w:val="en-US" w:eastAsia="en-AU"/>
        </w:rPr>
        <w:t> profesionale,</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 xml:space="preserve"> Radu, Gh.(coord),</w:t>
      </w:r>
      <w:r w:rsidRPr="00EC3391">
        <w:rPr>
          <w:rFonts w:ascii="Arial" w:hAnsi="Arial" w:cs="Arial"/>
          <w:i/>
          <w:iCs/>
          <w:sz w:val="24"/>
          <w:szCs w:val="24"/>
          <w:lang w:val="en-US" w:eastAsia="en-AU"/>
        </w:rPr>
        <w:t> Introducere în psihopedagogia şcolarilor cu</w:t>
      </w:r>
      <w:r>
        <w:rPr>
          <w:rFonts w:ascii="Arial" w:hAnsi="Arial" w:cs="Arial"/>
          <w:sz w:val="24"/>
          <w:szCs w:val="24"/>
          <w:lang w:val="en-US" w:eastAsia="en-AU"/>
        </w:rPr>
        <w:t xml:space="preserve"> </w:t>
      </w:r>
      <w:r w:rsidRPr="00EC3391">
        <w:rPr>
          <w:rFonts w:ascii="Arial" w:hAnsi="Arial" w:cs="Arial"/>
          <w:i/>
          <w:iCs/>
          <w:sz w:val="24"/>
          <w:szCs w:val="24"/>
          <w:lang w:val="en-US" w:eastAsia="en-AU"/>
        </w:rPr>
        <w:t>handica</w:t>
      </w:r>
      <w:r>
        <w:rPr>
          <w:rFonts w:ascii="Arial" w:hAnsi="Arial" w:cs="Arial"/>
          <w:i/>
          <w:iCs/>
          <w:sz w:val="24"/>
          <w:szCs w:val="24"/>
          <w:lang w:val="en-US" w:eastAsia="en-AU"/>
        </w:rPr>
        <w:t>p</w:t>
      </w:r>
      <w:r w:rsidRPr="00EC3391">
        <w:rPr>
          <w:rFonts w:ascii="Arial" w:hAnsi="Arial" w:cs="Arial"/>
          <w:sz w:val="24"/>
          <w:szCs w:val="24"/>
          <w:lang w:val="en-US" w:eastAsia="en-AU"/>
        </w:rPr>
        <w:t>, EdituraPro-Humanitate,1999</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Rotaru, Adriana,</w:t>
      </w:r>
      <w:r w:rsidRPr="00EC3391">
        <w:rPr>
          <w:rFonts w:ascii="Arial" w:hAnsi="Arial" w:cs="Arial"/>
          <w:i/>
          <w:iCs/>
          <w:sz w:val="24"/>
          <w:szCs w:val="24"/>
          <w:lang w:val="en-US" w:eastAsia="en-AU"/>
        </w:rPr>
        <w:t>Consiliere şi orientare</w:t>
      </w:r>
      <w:r w:rsidRPr="00EC3391">
        <w:rPr>
          <w:rFonts w:ascii="Arial" w:hAnsi="Arial" w:cs="Arial"/>
          <w:sz w:val="24"/>
          <w:szCs w:val="24"/>
          <w:lang w:val="en-US" w:eastAsia="en-AU"/>
        </w:rPr>
        <w:t>, Editura Arves, Craiova, 2002</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Roco, Mihaela,</w:t>
      </w:r>
      <w:r w:rsidRPr="00EC3391">
        <w:rPr>
          <w:rFonts w:ascii="Arial" w:hAnsi="Arial" w:cs="Arial"/>
          <w:i/>
          <w:iCs/>
          <w:sz w:val="24"/>
          <w:szCs w:val="24"/>
          <w:lang w:val="en-US" w:eastAsia="en-AU"/>
        </w:rPr>
        <w:t>Creativitate si inteligenta emotionala,</w:t>
      </w:r>
      <w:r w:rsidRPr="00EC3391">
        <w:rPr>
          <w:rFonts w:ascii="Arial" w:hAnsi="Arial" w:cs="Arial"/>
          <w:sz w:val="24"/>
          <w:szCs w:val="24"/>
          <w:lang w:val="en-US" w:eastAsia="en-AU"/>
        </w:rPr>
        <w:t>Polirom, 2001</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Segal, J.,</w:t>
      </w:r>
      <w:r w:rsidRPr="00EC3391">
        <w:rPr>
          <w:rFonts w:ascii="Arial" w:hAnsi="Arial" w:cs="Arial"/>
          <w:i/>
          <w:iCs/>
          <w:sz w:val="24"/>
          <w:szCs w:val="24"/>
          <w:lang w:val="en-US" w:eastAsia="en-AU"/>
        </w:rPr>
        <w:t> Dezvoltarea inteligentei emotionale,</w:t>
      </w:r>
      <w:r w:rsidRPr="00EC3391">
        <w:rPr>
          <w:rFonts w:ascii="Arial" w:hAnsi="Arial" w:cs="Arial"/>
          <w:sz w:val="24"/>
          <w:szCs w:val="24"/>
          <w:lang w:val="en-US" w:eastAsia="en-AU"/>
        </w:rPr>
        <w:t>Editura Teora, Bucuresti, 1999</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Siebert, H.,</w:t>
      </w:r>
      <w:r w:rsidRPr="00EC3391">
        <w:rPr>
          <w:rFonts w:ascii="Arial" w:hAnsi="Arial" w:cs="Arial"/>
          <w:i/>
          <w:iCs/>
          <w:sz w:val="24"/>
          <w:szCs w:val="24"/>
          <w:lang w:val="en-US" w:eastAsia="en-AU"/>
        </w:rPr>
        <w:t>Invatarea autodirijata si consilierea pentru invatare,</w:t>
      </w:r>
      <w:r w:rsidRPr="00EC3391">
        <w:rPr>
          <w:rFonts w:ascii="Arial" w:hAnsi="Arial" w:cs="Arial"/>
          <w:sz w:val="24"/>
          <w:szCs w:val="24"/>
          <w:lang w:val="en-US" w:eastAsia="en-AU"/>
        </w:rPr>
        <w:t>Editura InstitutulEuropean, Iasi, 2001</w:t>
      </w:r>
    </w:p>
    <w:p w:rsidR="002B5462" w:rsidRPr="00EC3391"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Shapina, D.,</w:t>
      </w:r>
      <w:r w:rsidRPr="00EC3391">
        <w:rPr>
          <w:rFonts w:ascii="Arial" w:hAnsi="Arial" w:cs="Arial"/>
          <w:i/>
          <w:iCs/>
          <w:sz w:val="24"/>
          <w:szCs w:val="24"/>
          <w:lang w:val="en-US" w:eastAsia="en-AU"/>
        </w:rPr>
        <w:t>Conflictele şi comunicarea</w:t>
      </w:r>
      <w:r w:rsidRPr="00EC3391">
        <w:rPr>
          <w:rFonts w:ascii="Arial" w:hAnsi="Arial" w:cs="Arial"/>
          <w:sz w:val="24"/>
          <w:szCs w:val="24"/>
          <w:lang w:val="en-US" w:eastAsia="en-AU"/>
        </w:rPr>
        <w:t>, Editura Arc,1998Stanescu, Liana,</w:t>
      </w:r>
    </w:p>
    <w:p w:rsidR="002B5462" w:rsidRDefault="002B5462" w:rsidP="00EC3391">
      <w:pPr>
        <w:spacing w:after="0"/>
        <w:ind w:right="142"/>
        <w:rPr>
          <w:rFonts w:ascii="Arial" w:hAnsi="Arial" w:cs="Arial"/>
          <w:sz w:val="24"/>
          <w:szCs w:val="24"/>
          <w:lang w:val="en-US" w:eastAsia="en-AU"/>
        </w:rPr>
      </w:pPr>
      <w:r w:rsidRPr="00EC3391">
        <w:rPr>
          <w:rFonts w:ascii="Arial" w:hAnsi="Arial" w:cs="Arial"/>
          <w:i/>
          <w:iCs/>
          <w:sz w:val="24"/>
          <w:szCs w:val="24"/>
          <w:lang w:val="en-US" w:eastAsia="en-AU"/>
        </w:rPr>
        <w:t> Instruirea diferentiata a copiilor supradotati,</w:t>
      </w:r>
      <w:r w:rsidRPr="00EC3391">
        <w:rPr>
          <w:rFonts w:ascii="Arial" w:hAnsi="Arial" w:cs="Arial"/>
          <w:sz w:val="24"/>
          <w:szCs w:val="24"/>
          <w:lang w:val="en-US" w:eastAsia="en-AU"/>
        </w:rPr>
        <w:t>Polirom, 2002</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lastRenderedPageBreak/>
        <w:t>Schiopu, U.,</w:t>
      </w:r>
      <w:r w:rsidRPr="00EC3391">
        <w:rPr>
          <w:rFonts w:ascii="Arial" w:hAnsi="Arial" w:cs="Arial"/>
          <w:i/>
          <w:iCs/>
          <w:sz w:val="24"/>
          <w:szCs w:val="24"/>
          <w:lang w:val="en-US" w:eastAsia="en-AU"/>
        </w:rPr>
        <w:t>Dictionar enciclopedic de psihologie,</w:t>
      </w:r>
      <w:r w:rsidRPr="00EC3391">
        <w:rPr>
          <w:rFonts w:ascii="Arial" w:hAnsi="Arial" w:cs="Arial"/>
          <w:sz w:val="24"/>
          <w:szCs w:val="24"/>
          <w:lang w:val="en-US" w:eastAsia="en-AU"/>
        </w:rPr>
        <w:t>Editura Babel, 1997</w:t>
      </w:r>
    </w:p>
    <w:p w:rsidR="002B5462"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Super, D. E., “Dezvoltarea carierei”, in J. R. Davitz, S. Ball,</w:t>
      </w:r>
      <w:r>
        <w:rPr>
          <w:rFonts w:ascii="Arial" w:hAnsi="Arial" w:cs="Arial"/>
          <w:sz w:val="24"/>
          <w:szCs w:val="24"/>
          <w:lang w:val="en-US" w:eastAsia="en-AU"/>
        </w:rPr>
        <w:t xml:space="preserve"> </w:t>
      </w:r>
      <w:r w:rsidRPr="00EC3391">
        <w:rPr>
          <w:rFonts w:ascii="Arial" w:hAnsi="Arial" w:cs="Arial"/>
          <w:i/>
          <w:iCs/>
          <w:sz w:val="24"/>
          <w:szCs w:val="24"/>
          <w:lang w:val="en-US" w:eastAsia="en-AU"/>
        </w:rPr>
        <w:t>Psihologia procesuluieducational,</w:t>
      </w:r>
      <w:r w:rsidRPr="00EC3391">
        <w:rPr>
          <w:rFonts w:ascii="Arial" w:hAnsi="Arial" w:cs="Arial"/>
          <w:sz w:val="24"/>
          <w:szCs w:val="24"/>
          <w:lang w:val="en-US" w:eastAsia="en-AU"/>
        </w:rPr>
        <w:t>EDP, Bucuresti, 1978</w:t>
      </w:r>
    </w:p>
    <w:p w:rsidR="002B5462" w:rsidRPr="00EC3391"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Tomsa, Gh. (coord.),</w:t>
      </w:r>
      <w:r w:rsidRPr="00EC3391">
        <w:rPr>
          <w:rFonts w:ascii="Arial" w:hAnsi="Arial" w:cs="Arial"/>
          <w:i/>
          <w:iCs/>
          <w:sz w:val="24"/>
          <w:szCs w:val="24"/>
          <w:lang w:val="en-US" w:eastAsia="en-AU"/>
        </w:rPr>
        <w:t> Dictionar de orientare scolara si profesionala,</w:t>
      </w:r>
    </w:p>
    <w:p w:rsidR="002B5462" w:rsidRPr="00BF47FC" w:rsidRDefault="002B5462" w:rsidP="00EC3391">
      <w:pPr>
        <w:spacing w:after="0"/>
        <w:ind w:right="142"/>
        <w:rPr>
          <w:rFonts w:ascii="Arial" w:hAnsi="Arial" w:cs="Arial"/>
          <w:sz w:val="24"/>
          <w:szCs w:val="24"/>
          <w:lang w:val="en-US" w:eastAsia="en-AU"/>
        </w:rPr>
      </w:pPr>
      <w:r w:rsidRPr="00EC3391">
        <w:rPr>
          <w:rFonts w:ascii="Arial" w:hAnsi="Arial" w:cs="Arial"/>
          <w:sz w:val="24"/>
          <w:szCs w:val="24"/>
          <w:lang w:val="en-US" w:eastAsia="en-AU"/>
        </w:rPr>
        <w:t>Editura Afeliu,Bucuresti, 1996</w:t>
      </w:r>
    </w:p>
    <w:sectPr w:rsidR="002B5462" w:rsidRPr="00BF47FC" w:rsidSect="00E21CC8">
      <w:headerReference w:type="default" r:id="rId15"/>
      <w:footerReference w:type="default" r:id="rId16"/>
      <w:pgSz w:w="11906" w:h="16838"/>
      <w:pgMar w:top="1440" w:right="1440" w:bottom="1440"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5F" w:rsidRDefault="0013085F" w:rsidP="00E21CC8">
      <w:pPr>
        <w:spacing w:after="0" w:line="240" w:lineRule="auto"/>
      </w:pPr>
      <w:r>
        <w:separator/>
      </w:r>
    </w:p>
  </w:endnote>
  <w:endnote w:type="continuationSeparator" w:id="0">
    <w:p w:rsidR="0013085F" w:rsidRDefault="0013085F" w:rsidP="00E2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62" w:rsidRDefault="002B5462"/>
  <w:tbl>
    <w:tblPr>
      <w:tblW w:w="9965" w:type="dxa"/>
      <w:jc w:val="center"/>
      <w:tblLook w:val="00A0" w:firstRow="1" w:lastRow="0" w:firstColumn="1" w:lastColumn="0" w:noHBand="0" w:noVBand="0"/>
    </w:tblPr>
    <w:tblGrid>
      <w:gridCol w:w="2943"/>
      <w:gridCol w:w="2943"/>
      <w:gridCol w:w="1777"/>
      <w:gridCol w:w="2302"/>
    </w:tblGrid>
    <w:tr w:rsidR="002B5462" w:rsidRPr="000E7CF9" w:rsidTr="00025A46">
      <w:trPr>
        <w:jc w:val="center"/>
      </w:trPr>
      <w:tc>
        <w:tcPr>
          <w:tcW w:w="2943" w:type="dxa"/>
          <w:tcBorders>
            <w:top w:val="single" w:sz="12" w:space="0" w:color="0066CC"/>
          </w:tcBorders>
        </w:tcPr>
        <w:p w:rsidR="002B5462" w:rsidRPr="00E21CC8" w:rsidRDefault="002B5462" w:rsidP="00E21CC8">
          <w:pPr>
            <w:tabs>
              <w:tab w:val="center" w:pos="4513"/>
              <w:tab w:val="right" w:pos="9026"/>
            </w:tabs>
            <w:spacing w:before="40" w:after="0" w:line="240" w:lineRule="auto"/>
            <w:ind w:hanging="30"/>
            <w:rPr>
              <w:rFonts w:ascii="Times New Roman" w:hAnsi="Times New Roman"/>
              <w:b/>
              <w:color w:val="333399"/>
              <w:sz w:val="24"/>
              <w:szCs w:val="24"/>
              <w:lang w:val="ro-RO" w:eastAsia="en-AU"/>
            </w:rPr>
          </w:pPr>
          <w:r w:rsidRPr="00E21CC8">
            <w:rPr>
              <w:rFonts w:ascii="Times New Roman" w:hAnsi="Times New Roman"/>
              <w:b/>
              <w:color w:val="333399"/>
              <w:sz w:val="24"/>
              <w:szCs w:val="24"/>
              <w:lang w:val="ro-RO" w:eastAsia="en-AU"/>
            </w:rPr>
            <w:t>Primii pa</w:t>
          </w:r>
          <w:r w:rsidRPr="00E21CC8">
            <w:rPr>
              <w:rFonts w:ascii="Cambria Math" w:hAnsi="Cambria Math"/>
              <w:b/>
              <w:color w:val="333399"/>
              <w:sz w:val="24"/>
              <w:szCs w:val="24"/>
              <w:lang w:val="ro-RO" w:eastAsia="en-AU"/>
            </w:rPr>
            <w:t>ș</w:t>
          </w:r>
          <w:r w:rsidRPr="00E21CC8">
            <w:rPr>
              <w:rFonts w:ascii="Times New Roman" w:hAnsi="Times New Roman"/>
              <w:b/>
              <w:color w:val="333399"/>
              <w:sz w:val="24"/>
              <w:szCs w:val="24"/>
              <w:lang w:val="ro-RO" w:eastAsia="en-AU"/>
            </w:rPr>
            <w:t>i spre o</w:t>
          </w:r>
        </w:p>
        <w:p w:rsidR="002B5462" w:rsidRPr="00E21CC8" w:rsidRDefault="002B5462" w:rsidP="00E21CC8">
          <w:pPr>
            <w:tabs>
              <w:tab w:val="center" w:pos="4513"/>
              <w:tab w:val="right" w:pos="9026"/>
            </w:tabs>
            <w:spacing w:before="40" w:after="0" w:line="240" w:lineRule="auto"/>
            <w:ind w:hanging="30"/>
            <w:rPr>
              <w:b/>
              <w:bCs/>
              <w:color w:val="365F91"/>
              <w:sz w:val="18"/>
              <w:szCs w:val="18"/>
              <w:highlight w:val="yellow"/>
              <w:lang w:val="fr-FR" w:eastAsia="en-AU"/>
            </w:rPr>
          </w:pPr>
          <w:r w:rsidRPr="00E21CC8">
            <w:rPr>
              <w:rFonts w:ascii="Times New Roman" w:hAnsi="Times New Roman"/>
              <w:b/>
              <w:color w:val="333399"/>
              <w:sz w:val="24"/>
              <w:szCs w:val="24"/>
              <w:lang w:val="ro-RO" w:eastAsia="en-AU"/>
            </w:rPr>
            <w:t>carieră de succes</w:t>
          </w:r>
        </w:p>
      </w:tc>
      <w:tc>
        <w:tcPr>
          <w:tcW w:w="2943" w:type="dxa"/>
          <w:tcBorders>
            <w:top w:val="single" w:sz="12" w:space="0" w:color="0066CC"/>
          </w:tcBorders>
        </w:tcPr>
        <w:p w:rsidR="002B5462" w:rsidRPr="00E21CC8" w:rsidRDefault="002B5462" w:rsidP="00E21CC8">
          <w:pPr>
            <w:tabs>
              <w:tab w:val="center" w:pos="4513"/>
              <w:tab w:val="right" w:pos="9026"/>
            </w:tabs>
            <w:spacing w:before="40" w:after="0" w:line="240" w:lineRule="auto"/>
            <w:ind w:firstLine="4"/>
            <w:rPr>
              <w:b/>
              <w:bCs/>
              <w:color w:val="365F91"/>
              <w:sz w:val="18"/>
              <w:szCs w:val="18"/>
              <w:highlight w:val="yellow"/>
              <w:lang w:val="en-AU" w:eastAsia="en-AU"/>
            </w:rPr>
          </w:pPr>
          <w:r w:rsidRPr="00E21CC8">
            <w:rPr>
              <w:rFonts w:ascii="Arial" w:hAnsi="Arial" w:cs="Arial"/>
              <w:b/>
              <w:bCs/>
              <w:color w:val="333399"/>
              <w:sz w:val="20"/>
              <w:szCs w:val="20"/>
              <w:lang w:val="ro-RO" w:eastAsia="en-AU"/>
            </w:rPr>
            <w:t>POSDRU/161/2.1/G/136467</w:t>
          </w:r>
        </w:p>
      </w:tc>
      <w:tc>
        <w:tcPr>
          <w:tcW w:w="1777" w:type="dxa"/>
          <w:vMerge w:val="restart"/>
          <w:tcBorders>
            <w:top w:val="single" w:sz="12" w:space="0" w:color="0066CC"/>
          </w:tcBorders>
          <w:vAlign w:val="center"/>
        </w:tcPr>
        <w:p w:rsidR="002B5462" w:rsidRPr="00E21CC8" w:rsidRDefault="002B5462" w:rsidP="00E21CC8">
          <w:pPr>
            <w:tabs>
              <w:tab w:val="center" w:pos="4513"/>
              <w:tab w:val="right" w:pos="9026"/>
            </w:tabs>
            <w:spacing w:after="0" w:line="240" w:lineRule="auto"/>
            <w:rPr>
              <w:rFonts w:ascii="Arial" w:hAnsi="Arial" w:cs="Arial"/>
              <w:b/>
              <w:bCs/>
              <w:sz w:val="18"/>
              <w:szCs w:val="18"/>
              <w:highlight w:val="yellow"/>
              <w:lang w:val="en-AU" w:eastAsia="en-AU"/>
            </w:rPr>
          </w:pPr>
          <w:r w:rsidRPr="00E21CC8">
            <w:rPr>
              <w:rFonts w:eastAsia="Times New Roman"/>
              <w:sz w:val="18"/>
              <w:szCs w:val="18"/>
              <w:lang w:val="en-AU" w:eastAsia="en-AU"/>
            </w:rPr>
            <w:object w:dxaOrig="2065"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9.25pt" o:ole="">
                <v:imagedata r:id="rId1" o:title=""/>
              </v:shape>
              <o:OLEObject Type="Embed" ProgID="CorelDraw.Graphic.14" ShapeID="_x0000_i1025" DrawAspect="Content" ObjectID="_1507188375" r:id="rId2"/>
            </w:object>
          </w:r>
        </w:p>
      </w:tc>
      <w:tc>
        <w:tcPr>
          <w:tcW w:w="2302" w:type="dxa"/>
          <w:vMerge w:val="restart"/>
          <w:tcBorders>
            <w:top w:val="single" w:sz="12" w:space="0" w:color="0066CC"/>
          </w:tcBorders>
          <w:vAlign w:val="center"/>
        </w:tcPr>
        <w:p w:rsidR="002B5462" w:rsidRPr="00E21CC8" w:rsidRDefault="002B5462" w:rsidP="00E21CC8">
          <w:pPr>
            <w:tabs>
              <w:tab w:val="center" w:pos="4513"/>
              <w:tab w:val="right" w:pos="9026"/>
            </w:tabs>
            <w:spacing w:before="60" w:after="0" w:line="240" w:lineRule="auto"/>
            <w:jc w:val="right"/>
            <w:rPr>
              <w:rFonts w:ascii="Arial" w:hAnsi="Arial" w:cs="Arial"/>
              <w:b/>
              <w:bCs/>
              <w:sz w:val="18"/>
              <w:szCs w:val="18"/>
              <w:highlight w:val="yellow"/>
              <w:lang w:val="en-AU" w:eastAsia="en-AU"/>
            </w:rPr>
          </w:pPr>
          <w:r w:rsidRPr="00E21CC8">
            <w:rPr>
              <w:sz w:val="18"/>
              <w:szCs w:val="18"/>
              <w:lang w:val="en-AU" w:eastAsia="en-AU"/>
            </w:rPr>
            <w:fldChar w:fldCharType="begin"/>
          </w:r>
          <w:r w:rsidRPr="00E21CC8">
            <w:rPr>
              <w:sz w:val="18"/>
              <w:szCs w:val="18"/>
              <w:lang w:val="en-AU" w:eastAsia="en-AU"/>
            </w:rPr>
            <w:instrText xml:space="preserve"> PAGE   \* MERGEFORMAT </w:instrText>
          </w:r>
          <w:r w:rsidRPr="00E21CC8">
            <w:rPr>
              <w:sz w:val="18"/>
              <w:szCs w:val="18"/>
              <w:lang w:val="en-AU" w:eastAsia="en-AU"/>
            </w:rPr>
            <w:fldChar w:fldCharType="separate"/>
          </w:r>
          <w:r w:rsidR="00D903EF">
            <w:rPr>
              <w:noProof/>
              <w:sz w:val="18"/>
              <w:szCs w:val="18"/>
              <w:lang w:val="en-AU" w:eastAsia="en-AU"/>
            </w:rPr>
            <w:t>1</w:t>
          </w:r>
          <w:r w:rsidRPr="00E21CC8">
            <w:rPr>
              <w:sz w:val="18"/>
              <w:szCs w:val="18"/>
              <w:lang w:val="en-AU" w:eastAsia="en-AU"/>
            </w:rPr>
            <w:fldChar w:fldCharType="end"/>
          </w:r>
        </w:p>
      </w:tc>
    </w:tr>
    <w:tr w:rsidR="002B5462" w:rsidRPr="000E7CF9" w:rsidTr="00025A46">
      <w:trPr>
        <w:jc w:val="center"/>
      </w:trPr>
      <w:tc>
        <w:tcPr>
          <w:tcW w:w="5886" w:type="dxa"/>
          <w:gridSpan w:val="2"/>
        </w:tcPr>
        <w:p w:rsidR="002B5462" w:rsidRPr="00E21CC8" w:rsidRDefault="002B5462" w:rsidP="00E21CC8">
          <w:pPr>
            <w:tabs>
              <w:tab w:val="center" w:pos="4513"/>
              <w:tab w:val="right" w:pos="9026"/>
            </w:tabs>
            <w:spacing w:after="0" w:line="240" w:lineRule="auto"/>
            <w:jc w:val="center"/>
            <w:rPr>
              <w:color w:val="365F91"/>
              <w:sz w:val="20"/>
              <w:szCs w:val="20"/>
              <w:lang w:val="en-AU" w:eastAsia="en-AU"/>
            </w:rPr>
          </w:pPr>
        </w:p>
      </w:tc>
      <w:tc>
        <w:tcPr>
          <w:tcW w:w="1777" w:type="dxa"/>
          <w:vMerge/>
          <w:vAlign w:val="center"/>
        </w:tcPr>
        <w:p w:rsidR="002B5462" w:rsidRPr="00E21CC8" w:rsidRDefault="002B5462" w:rsidP="00E21CC8">
          <w:pPr>
            <w:spacing w:after="0" w:line="240" w:lineRule="auto"/>
            <w:rPr>
              <w:rFonts w:ascii="Arial" w:hAnsi="Arial" w:cs="Arial"/>
              <w:b/>
              <w:bCs/>
              <w:highlight w:val="yellow"/>
              <w:lang w:val="en-AU" w:eastAsia="en-AU"/>
            </w:rPr>
          </w:pPr>
        </w:p>
      </w:tc>
      <w:tc>
        <w:tcPr>
          <w:tcW w:w="2302" w:type="dxa"/>
          <w:vMerge/>
          <w:vAlign w:val="center"/>
        </w:tcPr>
        <w:p w:rsidR="002B5462" w:rsidRPr="00E21CC8" w:rsidRDefault="002B5462" w:rsidP="00E21CC8">
          <w:pPr>
            <w:spacing w:after="0" w:line="240" w:lineRule="auto"/>
            <w:rPr>
              <w:rFonts w:ascii="Arial" w:hAnsi="Arial" w:cs="Arial"/>
              <w:b/>
              <w:bCs/>
              <w:highlight w:val="yellow"/>
              <w:lang w:val="en-AU" w:eastAsia="en-AU"/>
            </w:rPr>
          </w:pPr>
        </w:p>
      </w:tc>
    </w:tr>
    <w:tr w:rsidR="002B5462" w:rsidRPr="000E7CF9" w:rsidTr="00025A46">
      <w:trPr>
        <w:jc w:val="center"/>
      </w:trPr>
      <w:tc>
        <w:tcPr>
          <w:tcW w:w="5886" w:type="dxa"/>
          <w:gridSpan w:val="2"/>
          <w:vAlign w:val="center"/>
        </w:tcPr>
        <w:p w:rsidR="002B5462" w:rsidRPr="00E21CC8" w:rsidRDefault="002B5462" w:rsidP="00E21CC8">
          <w:pPr>
            <w:autoSpaceDE w:val="0"/>
            <w:autoSpaceDN w:val="0"/>
            <w:adjustRightInd w:val="0"/>
            <w:spacing w:after="0" w:line="240" w:lineRule="auto"/>
            <w:jc w:val="center"/>
            <w:rPr>
              <w:b/>
              <w:bCs/>
              <w:color w:val="365F91"/>
              <w:sz w:val="20"/>
              <w:szCs w:val="20"/>
              <w:lang w:val="ro-RO" w:eastAsia="en-AU"/>
            </w:rPr>
          </w:pPr>
          <w:r w:rsidRPr="00E21CC8">
            <w:rPr>
              <w:color w:val="365F91"/>
              <w:sz w:val="18"/>
              <w:szCs w:val="18"/>
              <w:lang w:val="ro-RO" w:eastAsia="en-AU"/>
            </w:rPr>
            <w:t>Proiect cofinanţat din Fondul Social European prin Programul Operaţional Sectorial Dezvoltarea Resurselor Umane 2007-2013</w:t>
          </w:r>
        </w:p>
      </w:tc>
      <w:tc>
        <w:tcPr>
          <w:tcW w:w="1777" w:type="dxa"/>
          <w:vMerge/>
          <w:vAlign w:val="center"/>
        </w:tcPr>
        <w:p w:rsidR="002B5462" w:rsidRPr="00E21CC8" w:rsidRDefault="002B5462" w:rsidP="00E21CC8">
          <w:pPr>
            <w:spacing w:after="0" w:line="240" w:lineRule="auto"/>
            <w:rPr>
              <w:rFonts w:ascii="Arial" w:hAnsi="Arial" w:cs="Arial"/>
              <w:b/>
              <w:bCs/>
              <w:highlight w:val="yellow"/>
              <w:lang w:val="en-AU" w:eastAsia="en-AU"/>
            </w:rPr>
          </w:pPr>
        </w:p>
      </w:tc>
      <w:tc>
        <w:tcPr>
          <w:tcW w:w="2302" w:type="dxa"/>
          <w:vMerge/>
          <w:vAlign w:val="center"/>
        </w:tcPr>
        <w:p w:rsidR="002B5462" w:rsidRPr="00E21CC8" w:rsidRDefault="002B5462" w:rsidP="00E21CC8">
          <w:pPr>
            <w:spacing w:after="0" w:line="240" w:lineRule="auto"/>
            <w:rPr>
              <w:rFonts w:ascii="Arial" w:hAnsi="Arial" w:cs="Arial"/>
              <w:b/>
              <w:bCs/>
              <w:highlight w:val="yellow"/>
              <w:lang w:val="en-AU" w:eastAsia="en-AU"/>
            </w:rPr>
          </w:pPr>
        </w:p>
      </w:tc>
    </w:tr>
  </w:tbl>
  <w:p w:rsidR="002B5462" w:rsidRPr="00E21CC8" w:rsidRDefault="002B5462" w:rsidP="00E21CC8">
    <w:pPr>
      <w:tabs>
        <w:tab w:val="center" w:pos="4680"/>
        <w:tab w:val="right" w:pos="9360"/>
      </w:tabs>
      <w:rPr>
        <w:lang w:val="ro-RO"/>
      </w:rPr>
    </w:pPr>
  </w:p>
  <w:p w:rsidR="002B5462" w:rsidRDefault="002B5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5F" w:rsidRDefault="0013085F" w:rsidP="00E21CC8">
      <w:pPr>
        <w:spacing w:after="0" w:line="240" w:lineRule="auto"/>
      </w:pPr>
      <w:r>
        <w:separator/>
      </w:r>
    </w:p>
  </w:footnote>
  <w:footnote w:type="continuationSeparator" w:id="0">
    <w:p w:rsidR="0013085F" w:rsidRDefault="0013085F" w:rsidP="00E21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62" w:rsidRDefault="00545386">
    <w:pPr>
      <w:pStyle w:val="Header"/>
    </w:pPr>
    <w:r>
      <w:rPr>
        <w:noProof/>
        <w:lang w:val="ro-RO" w:eastAsia="ro-RO"/>
      </w:rPr>
      <w:drawing>
        <wp:inline distT="0" distB="0" distL="0" distR="0">
          <wp:extent cx="5695950" cy="657225"/>
          <wp:effectExtent l="0" t="0" r="0"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657225"/>
                  </a:xfrm>
                  <a:prstGeom prst="rect">
                    <a:avLst/>
                  </a:prstGeom>
                  <a:noFill/>
                  <a:ln>
                    <a:noFill/>
                  </a:ln>
                </pic:spPr>
              </pic:pic>
            </a:graphicData>
          </a:graphic>
        </wp:inline>
      </w:drawing>
    </w:r>
  </w:p>
  <w:p w:rsidR="002B5462" w:rsidRDefault="002B5462">
    <w:pPr>
      <w:pStyle w:val="Header"/>
    </w:pPr>
  </w:p>
  <w:p w:rsidR="002B5462" w:rsidRDefault="002B5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7080D"/>
    <w:multiLevelType w:val="hybridMultilevel"/>
    <w:tmpl w:val="E1A03842"/>
    <w:lvl w:ilvl="0" w:tplc="D410F260">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49"/>
    <w:rsid w:val="00014061"/>
    <w:rsid w:val="00025A46"/>
    <w:rsid w:val="00047DDF"/>
    <w:rsid w:val="00093226"/>
    <w:rsid w:val="000E7CF9"/>
    <w:rsid w:val="001301C2"/>
    <w:rsid w:val="0013085F"/>
    <w:rsid w:val="00134B8E"/>
    <w:rsid w:val="00141B13"/>
    <w:rsid w:val="001475AE"/>
    <w:rsid w:val="00152A0F"/>
    <w:rsid w:val="001A3A95"/>
    <w:rsid w:val="001B302D"/>
    <w:rsid w:val="002230BA"/>
    <w:rsid w:val="00230E34"/>
    <w:rsid w:val="00231C45"/>
    <w:rsid w:val="002B5462"/>
    <w:rsid w:val="002C5365"/>
    <w:rsid w:val="002E2A74"/>
    <w:rsid w:val="002E51D1"/>
    <w:rsid w:val="003419A7"/>
    <w:rsid w:val="00387B84"/>
    <w:rsid w:val="0039713A"/>
    <w:rsid w:val="003A7597"/>
    <w:rsid w:val="003E1A3D"/>
    <w:rsid w:val="003F221B"/>
    <w:rsid w:val="00433509"/>
    <w:rsid w:val="004957FB"/>
    <w:rsid w:val="004A19F0"/>
    <w:rsid w:val="004B188B"/>
    <w:rsid w:val="004F1849"/>
    <w:rsid w:val="00545386"/>
    <w:rsid w:val="005475F1"/>
    <w:rsid w:val="00554292"/>
    <w:rsid w:val="00561176"/>
    <w:rsid w:val="005D2CF7"/>
    <w:rsid w:val="005E3EE3"/>
    <w:rsid w:val="006607A1"/>
    <w:rsid w:val="00672BC4"/>
    <w:rsid w:val="006D7659"/>
    <w:rsid w:val="006E2D91"/>
    <w:rsid w:val="006E66B2"/>
    <w:rsid w:val="00752945"/>
    <w:rsid w:val="0077258F"/>
    <w:rsid w:val="007C12F9"/>
    <w:rsid w:val="007C2560"/>
    <w:rsid w:val="007D035B"/>
    <w:rsid w:val="007E345B"/>
    <w:rsid w:val="008657DC"/>
    <w:rsid w:val="008670D5"/>
    <w:rsid w:val="00873C46"/>
    <w:rsid w:val="00880888"/>
    <w:rsid w:val="008C0515"/>
    <w:rsid w:val="008C55D0"/>
    <w:rsid w:val="008E1244"/>
    <w:rsid w:val="008F0F3F"/>
    <w:rsid w:val="009216E2"/>
    <w:rsid w:val="00927941"/>
    <w:rsid w:val="009303CF"/>
    <w:rsid w:val="0095280D"/>
    <w:rsid w:val="00962783"/>
    <w:rsid w:val="00981AD3"/>
    <w:rsid w:val="009833D2"/>
    <w:rsid w:val="009E7878"/>
    <w:rsid w:val="00A50AAB"/>
    <w:rsid w:val="00AB0F44"/>
    <w:rsid w:val="00AB2F99"/>
    <w:rsid w:val="00AC3813"/>
    <w:rsid w:val="00AC4A56"/>
    <w:rsid w:val="00AD5580"/>
    <w:rsid w:val="00AE38BC"/>
    <w:rsid w:val="00AE640C"/>
    <w:rsid w:val="00B05C0B"/>
    <w:rsid w:val="00B17C73"/>
    <w:rsid w:val="00B53626"/>
    <w:rsid w:val="00B822E3"/>
    <w:rsid w:val="00BA72D8"/>
    <w:rsid w:val="00BF0D32"/>
    <w:rsid w:val="00BF47FC"/>
    <w:rsid w:val="00C504A6"/>
    <w:rsid w:val="00C7108F"/>
    <w:rsid w:val="00C80B23"/>
    <w:rsid w:val="00CD76D0"/>
    <w:rsid w:val="00D269BF"/>
    <w:rsid w:val="00D715C8"/>
    <w:rsid w:val="00D73A5E"/>
    <w:rsid w:val="00D903EF"/>
    <w:rsid w:val="00DA107A"/>
    <w:rsid w:val="00DA4C8B"/>
    <w:rsid w:val="00DB30FA"/>
    <w:rsid w:val="00DB33EB"/>
    <w:rsid w:val="00DB5D37"/>
    <w:rsid w:val="00DF6323"/>
    <w:rsid w:val="00E21CC8"/>
    <w:rsid w:val="00E37338"/>
    <w:rsid w:val="00E43E60"/>
    <w:rsid w:val="00E4488E"/>
    <w:rsid w:val="00EC3391"/>
    <w:rsid w:val="00EE1E8A"/>
    <w:rsid w:val="00F00455"/>
    <w:rsid w:val="00F475C9"/>
    <w:rsid w:val="00F56882"/>
    <w:rsid w:val="00FB373E"/>
    <w:rsid w:val="00FB5E29"/>
    <w:rsid w:val="00FD1E94"/>
    <w:rsid w:val="00FE291F"/>
    <w:rsid w:val="00FF4122"/>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D0"/>
    <w:pPr>
      <w:spacing w:after="200" w:line="276" w:lineRule="auto"/>
    </w:pPr>
    <w:rPr>
      <w:lang w:val="en-GB"/>
    </w:rPr>
  </w:style>
  <w:style w:type="paragraph" w:styleId="Heading1">
    <w:name w:val="heading 1"/>
    <w:basedOn w:val="Normal"/>
    <w:next w:val="Normal"/>
    <w:link w:val="Heading1Char"/>
    <w:uiPriority w:val="99"/>
    <w:qFormat/>
    <w:rsid w:val="00873C46"/>
    <w:pPr>
      <w:keepNext/>
      <w:keepLines/>
      <w:spacing w:before="480" w:after="0"/>
      <w:outlineLvl w:val="0"/>
    </w:pPr>
    <w:rPr>
      <w:rFonts w:ascii="Cambria" w:eastAsia="MS ????"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3C46"/>
    <w:rPr>
      <w:rFonts w:ascii="Cambria" w:eastAsia="MS ????" w:hAnsi="Cambria" w:cs="Times New Roman"/>
      <w:b/>
      <w:bCs/>
      <w:color w:val="365F91"/>
      <w:sz w:val="28"/>
      <w:szCs w:val="28"/>
      <w:lang w:val="en-GB"/>
    </w:rPr>
  </w:style>
  <w:style w:type="paragraph" w:styleId="BalloonText">
    <w:name w:val="Balloon Text"/>
    <w:basedOn w:val="Normal"/>
    <w:link w:val="BalloonTextChar"/>
    <w:uiPriority w:val="99"/>
    <w:semiHidden/>
    <w:rsid w:val="008C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55D0"/>
    <w:rPr>
      <w:rFonts w:ascii="Tahoma" w:hAnsi="Tahoma" w:cs="Tahoma"/>
      <w:sz w:val="16"/>
      <w:szCs w:val="16"/>
      <w:lang w:val="en-GB"/>
    </w:rPr>
  </w:style>
  <w:style w:type="character" w:customStyle="1" w:styleId="gt-ft-text">
    <w:name w:val="gt-ft-text"/>
    <w:basedOn w:val="DefaultParagraphFont"/>
    <w:uiPriority w:val="99"/>
    <w:rsid w:val="00134B8E"/>
    <w:rPr>
      <w:rFonts w:cs="Times New Roman"/>
    </w:rPr>
  </w:style>
  <w:style w:type="character" w:styleId="Hyperlink">
    <w:name w:val="Hyperlink"/>
    <w:basedOn w:val="DefaultParagraphFont"/>
    <w:uiPriority w:val="99"/>
    <w:rsid w:val="00134B8E"/>
    <w:rPr>
      <w:rFonts w:cs="Times New Roman"/>
      <w:color w:val="0000FF"/>
      <w:u w:val="single"/>
    </w:rPr>
  </w:style>
  <w:style w:type="paragraph" w:styleId="Header">
    <w:name w:val="header"/>
    <w:basedOn w:val="Normal"/>
    <w:link w:val="HeaderChar"/>
    <w:uiPriority w:val="99"/>
    <w:rsid w:val="00E21CC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21CC8"/>
    <w:rPr>
      <w:rFonts w:cs="Times New Roman"/>
      <w:lang w:val="en-GB"/>
    </w:rPr>
  </w:style>
  <w:style w:type="paragraph" w:styleId="Footer">
    <w:name w:val="footer"/>
    <w:basedOn w:val="Normal"/>
    <w:link w:val="FooterChar"/>
    <w:uiPriority w:val="99"/>
    <w:rsid w:val="00E21CC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21CC8"/>
    <w:rPr>
      <w:rFonts w:cs="Times New Roman"/>
      <w:lang w:val="en-GB"/>
    </w:rPr>
  </w:style>
  <w:style w:type="paragraph" w:customStyle="1" w:styleId="sub0">
    <w:name w:val="sub0"/>
    <w:basedOn w:val="Normal"/>
    <w:uiPriority w:val="99"/>
    <w:rsid w:val="005D2CF7"/>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datavalue">
    <w:name w:val="datavalue"/>
    <w:basedOn w:val="DefaultParagraphFont"/>
    <w:uiPriority w:val="99"/>
    <w:rsid w:val="005D2CF7"/>
    <w:rPr>
      <w:rFonts w:cs="Times New Roman"/>
    </w:rPr>
  </w:style>
  <w:style w:type="paragraph" w:customStyle="1" w:styleId="sub1">
    <w:name w:val="sub1"/>
    <w:basedOn w:val="Normal"/>
    <w:uiPriority w:val="99"/>
    <w:rsid w:val="005D2CF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sub2">
    <w:name w:val="sub2"/>
    <w:basedOn w:val="Normal"/>
    <w:uiPriority w:val="99"/>
    <w:rsid w:val="005D2CF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sub3">
    <w:name w:val="sub3"/>
    <w:basedOn w:val="Normal"/>
    <w:uiPriority w:val="99"/>
    <w:rsid w:val="005D2CF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endnotes">
    <w:name w:val="endnotes"/>
    <w:basedOn w:val="Normal"/>
    <w:uiPriority w:val="99"/>
    <w:rsid w:val="005D2CF7"/>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footnoterefs">
    <w:name w:val="footnoterefs"/>
    <w:basedOn w:val="DefaultParagraphFont"/>
    <w:uiPriority w:val="99"/>
    <w:rsid w:val="005D2CF7"/>
    <w:rPr>
      <w:rFonts w:cs="Times New Roman"/>
    </w:rPr>
  </w:style>
  <w:style w:type="paragraph" w:customStyle="1" w:styleId="sub4">
    <w:name w:val="sub4"/>
    <w:basedOn w:val="Normal"/>
    <w:uiPriority w:val="99"/>
    <w:rsid w:val="005D2CF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footnotes">
    <w:name w:val="footnotes"/>
    <w:basedOn w:val="Normal"/>
    <w:uiPriority w:val="99"/>
    <w:rsid w:val="005D2CF7"/>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footnotestitle">
    <w:name w:val="footnotestitle"/>
    <w:basedOn w:val="DefaultParagraphFont"/>
    <w:uiPriority w:val="99"/>
    <w:rsid w:val="005D2CF7"/>
    <w:rPr>
      <w:rFonts w:cs="Times New Roman"/>
    </w:rPr>
  </w:style>
  <w:style w:type="paragraph" w:styleId="ListParagraph">
    <w:name w:val="List Paragraph"/>
    <w:basedOn w:val="Normal"/>
    <w:uiPriority w:val="99"/>
    <w:qFormat/>
    <w:rsid w:val="00141B13"/>
    <w:pPr>
      <w:ind w:left="720"/>
      <w:contextualSpacing/>
    </w:pPr>
  </w:style>
  <w:style w:type="paragraph" w:styleId="NoSpacing">
    <w:name w:val="No Spacing"/>
    <w:uiPriority w:val="99"/>
    <w:qFormat/>
    <w:rsid w:val="00873C46"/>
    <w:rPr>
      <w:lang w:val="en-GB"/>
    </w:rPr>
  </w:style>
  <w:style w:type="paragraph" w:styleId="BodyText">
    <w:name w:val="Body Text"/>
    <w:basedOn w:val="Normal"/>
    <w:link w:val="BodyTextChar"/>
    <w:uiPriority w:val="99"/>
    <w:semiHidden/>
    <w:rsid w:val="00A50AAB"/>
    <w:pPr>
      <w:spacing w:after="120"/>
    </w:pPr>
  </w:style>
  <w:style w:type="character" w:customStyle="1" w:styleId="BodyTextChar">
    <w:name w:val="Body Text Char"/>
    <w:basedOn w:val="DefaultParagraphFont"/>
    <w:link w:val="BodyText"/>
    <w:uiPriority w:val="99"/>
    <w:semiHidden/>
    <w:locked/>
    <w:rsid w:val="00A50AAB"/>
    <w:rPr>
      <w:rFonts w:cs="Times New Roman"/>
      <w:lang w:val="en-GB"/>
    </w:rPr>
  </w:style>
  <w:style w:type="paragraph" w:styleId="NormalWeb">
    <w:name w:val="Normal (Web)"/>
    <w:basedOn w:val="Normal"/>
    <w:uiPriority w:val="99"/>
    <w:semiHidden/>
    <w:rsid w:val="00554292"/>
    <w:rPr>
      <w:rFonts w:ascii="Times New Roman" w:hAnsi="Times New Roman"/>
      <w:sz w:val="24"/>
      <w:szCs w:val="24"/>
    </w:rPr>
  </w:style>
  <w:style w:type="paragraph" w:styleId="BodyTextIndent2">
    <w:name w:val="Body Text Indent 2"/>
    <w:basedOn w:val="Normal"/>
    <w:link w:val="BodyTextIndent2Char"/>
    <w:uiPriority w:val="99"/>
    <w:semiHidden/>
    <w:rsid w:val="005475F1"/>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475F1"/>
    <w:rPr>
      <w:rFonts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D0"/>
    <w:pPr>
      <w:spacing w:after="200" w:line="276" w:lineRule="auto"/>
    </w:pPr>
    <w:rPr>
      <w:lang w:val="en-GB"/>
    </w:rPr>
  </w:style>
  <w:style w:type="paragraph" w:styleId="Heading1">
    <w:name w:val="heading 1"/>
    <w:basedOn w:val="Normal"/>
    <w:next w:val="Normal"/>
    <w:link w:val="Heading1Char"/>
    <w:uiPriority w:val="99"/>
    <w:qFormat/>
    <w:rsid w:val="00873C46"/>
    <w:pPr>
      <w:keepNext/>
      <w:keepLines/>
      <w:spacing w:before="480" w:after="0"/>
      <w:outlineLvl w:val="0"/>
    </w:pPr>
    <w:rPr>
      <w:rFonts w:ascii="Cambria" w:eastAsia="MS ????"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3C46"/>
    <w:rPr>
      <w:rFonts w:ascii="Cambria" w:eastAsia="MS ????" w:hAnsi="Cambria" w:cs="Times New Roman"/>
      <w:b/>
      <w:bCs/>
      <w:color w:val="365F91"/>
      <w:sz w:val="28"/>
      <w:szCs w:val="28"/>
      <w:lang w:val="en-GB"/>
    </w:rPr>
  </w:style>
  <w:style w:type="paragraph" w:styleId="BalloonText">
    <w:name w:val="Balloon Text"/>
    <w:basedOn w:val="Normal"/>
    <w:link w:val="BalloonTextChar"/>
    <w:uiPriority w:val="99"/>
    <w:semiHidden/>
    <w:rsid w:val="008C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55D0"/>
    <w:rPr>
      <w:rFonts w:ascii="Tahoma" w:hAnsi="Tahoma" w:cs="Tahoma"/>
      <w:sz w:val="16"/>
      <w:szCs w:val="16"/>
      <w:lang w:val="en-GB"/>
    </w:rPr>
  </w:style>
  <w:style w:type="character" w:customStyle="1" w:styleId="gt-ft-text">
    <w:name w:val="gt-ft-text"/>
    <w:basedOn w:val="DefaultParagraphFont"/>
    <w:uiPriority w:val="99"/>
    <w:rsid w:val="00134B8E"/>
    <w:rPr>
      <w:rFonts w:cs="Times New Roman"/>
    </w:rPr>
  </w:style>
  <w:style w:type="character" w:styleId="Hyperlink">
    <w:name w:val="Hyperlink"/>
    <w:basedOn w:val="DefaultParagraphFont"/>
    <w:uiPriority w:val="99"/>
    <w:rsid w:val="00134B8E"/>
    <w:rPr>
      <w:rFonts w:cs="Times New Roman"/>
      <w:color w:val="0000FF"/>
      <w:u w:val="single"/>
    </w:rPr>
  </w:style>
  <w:style w:type="paragraph" w:styleId="Header">
    <w:name w:val="header"/>
    <w:basedOn w:val="Normal"/>
    <w:link w:val="HeaderChar"/>
    <w:uiPriority w:val="99"/>
    <w:rsid w:val="00E21CC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21CC8"/>
    <w:rPr>
      <w:rFonts w:cs="Times New Roman"/>
      <w:lang w:val="en-GB"/>
    </w:rPr>
  </w:style>
  <w:style w:type="paragraph" w:styleId="Footer">
    <w:name w:val="footer"/>
    <w:basedOn w:val="Normal"/>
    <w:link w:val="FooterChar"/>
    <w:uiPriority w:val="99"/>
    <w:rsid w:val="00E21CC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21CC8"/>
    <w:rPr>
      <w:rFonts w:cs="Times New Roman"/>
      <w:lang w:val="en-GB"/>
    </w:rPr>
  </w:style>
  <w:style w:type="paragraph" w:customStyle="1" w:styleId="sub0">
    <w:name w:val="sub0"/>
    <w:basedOn w:val="Normal"/>
    <w:uiPriority w:val="99"/>
    <w:rsid w:val="005D2CF7"/>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datavalue">
    <w:name w:val="datavalue"/>
    <w:basedOn w:val="DefaultParagraphFont"/>
    <w:uiPriority w:val="99"/>
    <w:rsid w:val="005D2CF7"/>
    <w:rPr>
      <w:rFonts w:cs="Times New Roman"/>
    </w:rPr>
  </w:style>
  <w:style w:type="paragraph" w:customStyle="1" w:styleId="sub1">
    <w:name w:val="sub1"/>
    <w:basedOn w:val="Normal"/>
    <w:uiPriority w:val="99"/>
    <w:rsid w:val="005D2CF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sub2">
    <w:name w:val="sub2"/>
    <w:basedOn w:val="Normal"/>
    <w:uiPriority w:val="99"/>
    <w:rsid w:val="005D2CF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sub3">
    <w:name w:val="sub3"/>
    <w:basedOn w:val="Normal"/>
    <w:uiPriority w:val="99"/>
    <w:rsid w:val="005D2CF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endnotes">
    <w:name w:val="endnotes"/>
    <w:basedOn w:val="Normal"/>
    <w:uiPriority w:val="99"/>
    <w:rsid w:val="005D2CF7"/>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footnoterefs">
    <w:name w:val="footnoterefs"/>
    <w:basedOn w:val="DefaultParagraphFont"/>
    <w:uiPriority w:val="99"/>
    <w:rsid w:val="005D2CF7"/>
    <w:rPr>
      <w:rFonts w:cs="Times New Roman"/>
    </w:rPr>
  </w:style>
  <w:style w:type="paragraph" w:customStyle="1" w:styleId="sub4">
    <w:name w:val="sub4"/>
    <w:basedOn w:val="Normal"/>
    <w:uiPriority w:val="99"/>
    <w:rsid w:val="005D2CF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footnotes">
    <w:name w:val="footnotes"/>
    <w:basedOn w:val="Normal"/>
    <w:uiPriority w:val="99"/>
    <w:rsid w:val="005D2CF7"/>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footnotestitle">
    <w:name w:val="footnotestitle"/>
    <w:basedOn w:val="DefaultParagraphFont"/>
    <w:uiPriority w:val="99"/>
    <w:rsid w:val="005D2CF7"/>
    <w:rPr>
      <w:rFonts w:cs="Times New Roman"/>
    </w:rPr>
  </w:style>
  <w:style w:type="paragraph" w:styleId="ListParagraph">
    <w:name w:val="List Paragraph"/>
    <w:basedOn w:val="Normal"/>
    <w:uiPriority w:val="99"/>
    <w:qFormat/>
    <w:rsid w:val="00141B13"/>
    <w:pPr>
      <w:ind w:left="720"/>
      <w:contextualSpacing/>
    </w:pPr>
  </w:style>
  <w:style w:type="paragraph" w:styleId="NoSpacing">
    <w:name w:val="No Spacing"/>
    <w:uiPriority w:val="99"/>
    <w:qFormat/>
    <w:rsid w:val="00873C46"/>
    <w:rPr>
      <w:lang w:val="en-GB"/>
    </w:rPr>
  </w:style>
  <w:style w:type="paragraph" w:styleId="BodyText">
    <w:name w:val="Body Text"/>
    <w:basedOn w:val="Normal"/>
    <w:link w:val="BodyTextChar"/>
    <w:uiPriority w:val="99"/>
    <w:semiHidden/>
    <w:rsid w:val="00A50AAB"/>
    <w:pPr>
      <w:spacing w:after="120"/>
    </w:pPr>
  </w:style>
  <w:style w:type="character" w:customStyle="1" w:styleId="BodyTextChar">
    <w:name w:val="Body Text Char"/>
    <w:basedOn w:val="DefaultParagraphFont"/>
    <w:link w:val="BodyText"/>
    <w:uiPriority w:val="99"/>
    <w:semiHidden/>
    <w:locked/>
    <w:rsid w:val="00A50AAB"/>
    <w:rPr>
      <w:rFonts w:cs="Times New Roman"/>
      <w:lang w:val="en-GB"/>
    </w:rPr>
  </w:style>
  <w:style w:type="paragraph" w:styleId="NormalWeb">
    <w:name w:val="Normal (Web)"/>
    <w:basedOn w:val="Normal"/>
    <w:uiPriority w:val="99"/>
    <w:semiHidden/>
    <w:rsid w:val="00554292"/>
    <w:rPr>
      <w:rFonts w:ascii="Times New Roman" w:hAnsi="Times New Roman"/>
      <w:sz w:val="24"/>
      <w:szCs w:val="24"/>
    </w:rPr>
  </w:style>
  <w:style w:type="paragraph" w:styleId="BodyTextIndent2">
    <w:name w:val="Body Text Indent 2"/>
    <w:basedOn w:val="Normal"/>
    <w:link w:val="BodyTextIndent2Char"/>
    <w:uiPriority w:val="99"/>
    <w:semiHidden/>
    <w:rsid w:val="005475F1"/>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475F1"/>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99338">
      <w:marLeft w:val="0"/>
      <w:marRight w:val="0"/>
      <w:marTop w:val="0"/>
      <w:marBottom w:val="0"/>
      <w:divBdr>
        <w:top w:val="none" w:sz="0" w:space="0" w:color="auto"/>
        <w:left w:val="none" w:sz="0" w:space="0" w:color="auto"/>
        <w:bottom w:val="none" w:sz="0" w:space="0" w:color="auto"/>
        <w:right w:val="none" w:sz="0" w:space="0" w:color="auto"/>
      </w:divBdr>
    </w:div>
    <w:div w:id="887299349">
      <w:marLeft w:val="0"/>
      <w:marRight w:val="0"/>
      <w:marTop w:val="0"/>
      <w:marBottom w:val="0"/>
      <w:divBdr>
        <w:top w:val="none" w:sz="0" w:space="0" w:color="auto"/>
        <w:left w:val="none" w:sz="0" w:space="0" w:color="auto"/>
        <w:bottom w:val="none" w:sz="0" w:space="0" w:color="auto"/>
        <w:right w:val="none" w:sz="0" w:space="0" w:color="auto"/>
      </w:divBdr>
    </w:div>
    <w:div w:id="887299355">
      <w:marLeft w:val="0"/>
      <w:marRight w:val="0"/>
      <w:marTop w:val="0"/>
      <w:marBottom w:val="0"/>
      <w:divBdr>
        <w:top w:val="none" w:sz="0" w:space="0" w:color="auto"/>
        <w:left w:val="none" w:sz="0" w:space="0" w:color="auto"/>
        <w:bottom w:val="none" w:sz="0" w:space="0" w:color="auto"/>
        <w:right w:val="none" w:sz="0" w:space="0" w:color="auto"/>
      </w:divBdr>
      <w:divsChild>
        <w:div w:id="887299405">
          <w:marLeft w:val="0"/>
          <w:marRight w:val="0"/>
          <w:marTop w:val="0"/>
          <w:marBottom w:val="0"/>
          <w:divBdr>
            <w:top w:val="none" w:sz="0" w:space="0" w:color="auto"/>
            <w:left w:val="none" w:sz="0" w:space="0" w:color="auto"/>
            <w:bottom w:val="none" w:sz="0" w:space="0" w:color="auto"/>
            <w:right w:val="none" w:sz="0" w:space="0" w:color="auto"/>
          </w:divBdr>
          <w:divsChild>
            <w:div w:id="887299365">
              <w:marLeft w:val="0"/>
              <w:marRight w:val="0"/>
              <w:marTop w:val="0"/>
              <w:marBottom w:val="0"/>
              <w:divBdr>
                <w:top w:val="none" w:sz="0" w:space="0" w:color="auto"/>
                <w:left w:val="none" w:sz="0" w:space="0" w:color="auto"/>
                <w:bottom w:val="none" w:sz="0" w:space="0" w:color="auto"/>
                <w:right w:val="none" w:sz="0" w:space="0" w:color="auto"/>
              </w:divBdr>
              <w:divsChild>
                <w:div w:id="887299376">
                  <w:marLeft w:val="0"/>
                  <w:marRight w:val="0"/>
                  <w:marTop w:val="0"/>
                  <w:marBottom w:val="0"/>
                  <w:divBdr>
                    <w:top w:val="none" w:sz="0" w:space="0" w:color="auto"/>
                    <w:left w:val="none" w:sz="0" w:space="0" w:color="auto"/>
                    <w:bottom w:val="none" w:sz="0" w:space="0" w:color="auto"/>
                    <w:right w:val="none" w:sz="0" w:space="0" w:color="auto"/>
                  </w:divBdr>
                  <w:divsChild>
                    <w:div w:id="887299366">
                      <w:marLeft w:val="0"/>
                      <w:marRight w:val="0"/>
                      <w:marTop w:val="0"/>
                      <w:marBottom w:val="0"/>
                      <w:divBdr>
                        <w:top w:val="none" w:sz="0" w:space="0" w:color="auto"/>
                        <w:left w:val="none" w:sz="0" w:space="0" w:color="auto"/>
                        <w:bottom w:val="none" w:sz="0" w:space="0" w:color="auto"/>
                        <w:right w:val="none" w:sz="0" w:space="0" w:color="auto"/>
                      </w:divBdr>
                      <w:divsChild>
                        <w:div w:id="887299359">
                          <w:marLeft w:val="0"/>
                          <w:marRight w:val="0"/>
                          <w:marTop w:val="0"/>
                          <w:marBottom w:val="0"/>
                          <w:divBdr>
                            <w:top w:val="none" w:sz="0" w:space="0" w:color="auto"/>
                            <w:left w:val="none" w:sz="0" w:space="0" w:color="auto"/>
                            <w:bottom w:val="none" w:sz="0" w:space="0" w:color="auto"/>
                            <w:right w:val="none" w:sz="0" w:space="0" w:color="auto"/>
                          </w:divBdr>
                          <w:divsChild>
                            <w:div w:id="887299358">
                              <w:marLeft w:val="0"/>
                              <w:marRight w:val="0"/>
                              <w:marTop w:val="0"/>
                              <w:marBottom w:val="0"/>
                              <w:divBdr>
                                <w:top w:val="none" w:sz="0" w:space="0" w:color="auto"/>
                                <w:left w:val="none" w:sz="0" w:space="0" w:color="auto"/>
                                <w:bottom w:val="none" w:sz="0" w:space="0" w:color="auto"/>
                                <w:right w:val="none" w:sz="0" w:space="0" w:color="auto"/>
                              </w:divBdr>
                              <w:divsChild>
                                <w:div w:id="887299384">
                                  <w:marLeft w:val="0"/>
                                  <w:marRight w:val="0"/>
                                  <w:marTop w:val="0"/>
                                  <w:marBottom w:val="0"/>
                                  <w:divBdr>
                                    <w:top w:val="none" w:sz="0" w:space="0" w:color="auto"/>
                                    <w:left w:val="none" w:sz="0" w:space="0" w:color="auto"/>
                                    <w:bottom w:val="none" w:sz="0" w:space="0" w:color="auto"/>
                                    <w:right w:val="none" w:sz="0" w:space="0" w:color="auto"/>
                                  </w:divBdr>
                                  <w:divsChild>
                                    <w:div w:id="887299345">
                                      <w:marLeft w:val="0"/>
                                      <w:marRight w:val="0"/>
                                      <w:marTop w:val="0"/>
                                      <w:marBottom w:val="0"/>
                                      <w:divBdr>
                                        <w:top w:val="none" w:sz="0" w:space="0" w:color="auto"/>
                                        <w:left w:val="none" w:sz="0" w:space="0" w:color="auto"/>
                                        <w:bottom w:val="none" w:sz="0" w:space="0" w:color="auto"/>
                                        <w:right w:val="none" w:sz="0" w:space="0" w:color="auto"/>
                                      </w:divBdr>
                                      <w:divsChild>
                                        <w:div w:id="887299368">
                                          <w:marLeft w:val="0"/>
                                          <w:marRight w:val="0"/>
                                          <w:marTop w:val="0"/>
                                          <w:marBottom w:val="0"/>
                                          <w:divBdr>
                                            <w:top w:val="none" w:sz="0" w:space="0" w:color="auto"/>
                                            <w:left w:val="none" w:sz="0" w:space="0" w:color="auto"/>
                                            <w:bottom w:val="none" w:sz="0" w:space="0" w:color="auto"/>
                                            <w:right w:val="none" w:sz="0" w:space="0" w:color="auto"/>
                                          </w:divBdr>
                                          <w:divsChild>
                                            <w:div w:id="8872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299396">
                      <w:marLeft w:val="0"/>
                      <w:marRight w:val="0"/>
                      <w:marTop w:val="0"/>
                      <w:marBottom w:val="0"/>
                      <w:divBdr>
                        <w:top w:val="none" w:sz="0" w:space="0" w:color="auto"/>
                        <w:left w:val="none" w:sz="0" w:space="0" w:color="auto"/>
                        <w:bottom w:val="none" w:sz="0" w:space="0" w:color="auto"/>
                        <w:right w:val="none" w:sz="0" w:space="0" w:color="auto"/>
                      </w:divBdr>
                      <w:divsChild>
                        <w:div w:id="887299339">
                          <w:marLeft w:val="0"/>
                          <w:marRight w:val="0"/>
                          <w:marTop w:val="0"/>
                          <w:marBottom w:val="0"/>
                          <w:divBdr>
                            <w:top w:val="none" w:sz="0" w:space="0" w:color="auto"/>
                            <w:left w:val="none" w:sz="0" w:space="0" w:color="auto"/>
                            <w:bottom w:val="none" w:sz="0" w:space="0" w:color="auto"/>
                            <w:right w:val="none" w:sz="0" w:space="0" w:color="auto"/>
                          </w:divBdr>
                          <w:divsChild>
                            <w:div w:id="8872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299362">
      <w:marLeft w:val="0"/>
      <w:marRight w:val="0"/>
      <w:marTop w:val="0"/>
      <w:marBottom w:val="0"/>
      <w:divBdr>
        <w:top w:val="none" w:sz="0" w:space="0" w:color="auto"/>
        <w:left w:val="none" w:sz="0" w:space="0" w:color="auto"/>
        <w:bottom w:val="none" w:sz="0" w:space="0" w:color="auto"/>
        <w:right w:val="none" w:sz="0" w:space="0" w:color="auto"/>
      </w:divBdr>
    </w:div>
    <w:div w:id="887299369">
      <w:marLeft w:val="0"/>
      <w:marRight w:val="0"/>
      <w:marTop w:val="0"/>
      <w:marBottom w:val="0"/>
      <w:divBdr>
        <w:top w:val="none" w:sz="0" w:space="0" w:color="auto"/>
        <w:left w:val="none" w:sz="0" w:space="0" w:color="auto"/>
        <w:bottom w:val="none" w:sz="0" w:space="0" w:color="auto"/>
        <w:right w:val="none" w:sz="0" w:space="0" w:color="auto"/>
      </w:divBdr>
    </w:div>
    <w:div w:id="887299370">
      <w:marLeft w:val="0"/>
      <w:marRight w:val="0"/>
      <w:marTop w:val="0"/>
      <w:marBottom w:val="0"/>
      <w:divBdr>
        <w:top w:val="none" w:sz="0" w:space="0" w:color="auto"/>
        <w:left w:val="none" w:sz="0" w:space="0" w:color="auto"/>
        <w:bottom w:val="none" w:sz="0" w:space="0" w:color="auto"/>
        <w:right w:val="none" w:sz="0" w:space="0" w:color="auto"/>
      </w:divBdr>
      <w:divsChild>
        <w:div w:id="887299404">
          <w:marLeft w:val="0"/>
          <w:marRight w:val="0"/>
          <w:marTop w:val="0"/>
          <w:marBottom w:val="0"/>
          <w:divBdr>
            <w:top w:val="none" w:sz="0" w:space="0" w:color="auto"/>
            <w:left w:val="none" w:sz="0" w:space="0" w:color="auto"/>
            <w:bottom w:val="none" w:sz="0" w:space="0" w:color="auto"/>
            <w:right w:val="none" w:sz="0" w:space="0" w:color="auto"/>
          </w:divBdr>
          <w:divsChild>
            <w:div w:id="887299373">
              <w:marLeft w:val="0"/>
              <w:marRight w:val="0"/>
              <w:marTop w:val="0"/>
              <w:marBottom w:val="0"/>
              <w:divBdr>
                <w:top w:val="none" w:sz="0" w:space="0" w:color="auto"/>
                <w:left w:val="none" w:sz="0" w:space="0" w:color="auto"/>
                <w:bottom w:val="none" w:sz="0" w:space="0" w:color="auto"/>
                <w:right w:val="none" w:sz="0" w:space="0" w:color="auto"/>
              </w:divBdr>
              <w:divsChild>
                <w:div w:id="887299357">
                  <w:marLeft w:val="0"/>
                  <w:marRight w:val="0"/>
                  <w:marTop w:val="0"/>
                  <w:marBottom w:val="0"/>
                  <w:divBdr>
                    <w:top w:val="none" w:sz="0" w:space="0" w:color="auto"/>
                    <w:left w:val="none" w:sz="0" w:space="0" w:color="auto"/>
                    <w:bottom w:val="none" w:sz="0" w:space="0" w:color="auto"/>
                    <w:right w:val="none" w:sz="0" w:space="0" w:color="auto"/>
                  </w:divBdr>
                  <w:divsChild>
                    <w:div w:id="887299389">
                      <w:marLeft w:val="0"/>
                      <w:marRight w:val="0"/>
                      <w:marTop w:val="0"/>
                      <w:marBottom w:val="0"/>
                      <w:divBdr>
                        <w:top w:val="none" w:sz="0" w:space="0" w:color="auto"/>
                        <w:left w:val="none" w:sz="0" w:space="0" w:color="auto"/>
                        <w:bottom w:val="none" w:sz="0" w:space="0" w:color="auto"/>
                        <w:right w:val="none" w:sz="0" w:space="0" w:color="auto"/>
                      </w:divBdr>
                      <w:divsChild>
                        <w:div w:id="887299352">
                          <w:marLeft w:val="0"/>
                          <w:marRight w:val="0"/>
                          <w:marTop w:val="0"/>
                          <w:marBottom w:val="0"/>
                          <w:divBdr>
                            <w:top w:val="none" w:sz="0" w:space="0" w:color="auto"/>
                            <w:left w:val="none" w:sz="0" w:space="0" w:color="auto"/>
                            <w:bottom w:val="none" w:sz="0" w:space="0" w:color="auto"/>
                            <w:right w:val="none" w:sz="0" w:space="0" w:color="auto"/>
                          </w:divBdr>
                          <w:divsChild>
                            <w:div w:id="8872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9403">
                      <w:marLeft w:val="0"/>
                      <w:marRight w:val="0"/>
                      <w:marTop w:val="0"/>
                      <w:marBottom w:val="0"/>
                      <w:divBdr>
                        <w:top w:val="none" w:sz="0" w:space="0" w:color="auto"/>
                        <w:left w:val="none" w:sz="0" w:space="0" w:color="auto"/>
                        <w:bottom w:val="none" w:sz="0" w:space="0" w:color="auto"/>
                        <w:right w:val="none" w:sz="0" w:space="0" w:color="auto"/>
                      </w:divBdr>
                      <w:divsChild>
                        <w:div w:id="887299402">
                          <w:marLeft w:val="0"/>
                          <w:marRight w:val="0"/>
                          <w:marTop w:val="0"/>
                          <w:marBottom w:val="0"/>
                          <w:divBdr>
                            <w:top w:val="none" w:sz="0" w:space="0" w:color="auto"/>
                            <w:left w:val="none" w:sz="0" w:space="0" w:color="auto"/>
                            <w:bottom w:val="none" w:sz="0" w:space="0" w:color="auto"/>
                            <w:right w:val="none" w:sz="0" w:space="0" w:color="auto"/>
                          </w:divBdr>
                          <w:divsChild>
                            <w:div w:id="887299374">
                              <w:marLeft w:val="0"/>
                              <w:marRight w:val="0"/>
                              <w:marTop w:val="0"/>
                              <w:marBottom w:val="0"/>
                              <w:divBdr>
                                <w:top w:val="none" w:sz="0" w:space="0" w:color="auto"/>
                                <w:left w:val="none" w:sz="0" w:space="0" w:color="auto"/>
                                <w:bottom w:val="none" w:sz="0" w:space="0" w:color="auto"/>
                                <w:right w:val="none" w:sz="0" w:space="0" w:color="auto"/>
                              </w:divBdr>
                              <w:divsChild>
                                <w:div w:id="887299346">
                                  <w:marLeft w:val="0"/>
                                  <w:marRight w:val="0"/>
                                  <w:marTop w:val="0"/>
                                  <w:marBottom w:val="0"/>
                                  <w:divBdr>
                                    <w:top w:val="none" w:sz="0" w:space="0" w:color="auto"/>
                                    <w:left w:val="none" w:sz="0" w:space="0" w:color="auto"/>
                                    <w:bottom w:val="none" w:sz="0" w:space="0" w:color="auto"/>
                                    <w:right w:val="none" w:sz="0" w:space="0" w:color="auto"/>
                                  </w:divBdr>
                                  <w:divsChild>
                                    <w:div w:id="887299363">
                                      <w:marLeft w:val="0"/>
                                      <w:marRight w:val="0"/>
                                      <w:marTop w:val="0"/>
                                      <w:marBottom w:val="0"/>
                                      <w:divBdr>
                                        <w:top w:val="none" w:sz="0" w:space="0" w:color="auto"/>
                                        <w:left w:val="none" w:sz="0" w:space="0" w:color="auto"/>
                                        <w:bottom w:val="none" w:sz="0" w:space="0" w:color="auto"/>
                                        <w:right w:val="none" w:sz="0" w:space="0" w:color="auto"/>
                                      </w:divBdr>
                                      <w:divsChild>
                                        <w:div w:id="887299377">
                                          <w:marLeft w:val="0"/>
                                          <w:marRight w:val="0"/>
                                          <w:marTop w:val="0"/>
                                          <w:marBottom w:val="0"/>
                                          <w:divBdr>
                                            <w:top w:val="none" w:sz="0" w:space="0" w:color="auto"/>
                                            <w:left w:val="none" w:sz="0" w:space="0" w:color="auto"/>
                                            <w:bottom w:val="none" w:sz="0" w:space="0" w:color="auto"/>
                                            <w:right w:val="none" w:sz="0" w:space="0" w:color="auto"/>
                                          </w:divBdr>
                                          <w:divsChild>
                                            <w:div w:id="8872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299379">
      <w:marLeft w:val="0"/>
      <w:marRight w:val="0"/>
      <w:marTop w:val="0"/>
      <w:marBottom w:val="0"/>
      <w:divBdr>
        <w:top w:val="none" w:sz="0" w:space="0" w:color="auto"/>
        <w:left w:val="none" w:sz="0" w:space="0" w:color="auto"/>
        <w:bottom w:val="none" w:sz="0" w:space="0" w:color="auto"/>
        <w:right w:val="none" w:sz="0" w:space="0" w:color="auto"/>
      </w:divBdr>
    </w:div>
    <w:div w:id="887299381">
      <w:marLeft w:val="0"/>
      <w:marRight w:val="0"/>
      <w:marTop w:val="0"/>
      <w:marBottom w:val="0"/>
      <w:divBdr>
        <w:top w:val="none" w:sz="0" w:space="0" w:color="auto"/>
        <w:left w:val="none" w:sz="0" w:space="0" w:color="auto"/>
        <w:bottom w:val="none" w:sz="0" w:space="0" w:color="auto"/>
        <w:right w:val="none" w:sz="0" w:space="0" w:color="auto"/>
      </w:divBdr>
    </w:div>
    <w:div w:id="887299383">
      <w:marLeft w:val="0"/>
      <w:marRight w:val="0"/>
      <w:marTop w:val="0"/>
      <w:marBottom w:val="0"/>
      <w:divBdr>
        <w:top w:val="none" w:sz="0" w:space="0" w:color="auto"/>
        <w:left w:val="none" w:sz="0" w:space="0" w:color="auto"/>
        <w:bottom w:val="none" w:sz="0" w:space="0" w:color="auto"/>
        <w:right w:val="none" w:sz="0" w:space="0" w:color="auto"/>
      </w:divBdr>
      <w:divsChild>
        <w:div w:id="887299337">
          <w:marLeft w:val="0"/>
          <w:marRight w:val="0"/>
          <w:marTop w:val="0"/>
          <w:marBottom w:val="0"/>
          <w:divBdr>
            <w:top w:val="none" w:sz="0" w:space="0" w:color="auto"/>
            <w:left w:val="none" w:sz="0" w:space="0" w:color="auto"/>
            <w:bottom w:val="none" w:sz="0" w:space="0" w:color="auto"/>
            <w:right w:val="none" w:sz="0" w:space="0" w:color="auto"/>
          </w:divBdr>
          <w:divsChild>
            <w:div w:id="887299382">
              <w:marLeft w:val="0"/>
              <w:marRight w:val="0"/>
              <w:marTop w:val="0"/>
              <w:marBottom w:val="0"/>
              <w:divBdr>
                <w:top w:val="none" w:sz="0" w:space="0" w:color="auto"/>
                <w:left w:val="none" w:sz="0" w:space="0" w:color="auto"/>
                <w:bottom w:val="none" w:sz="0" w:space="0" w:color="auto"/>
                <w:right w:val="none" w:sz="0" w:space="0" w:color="auto"/>
              </w:divBdr>
              <w:divsChild>
                <w:div w:id="887299401">
                  <w:marLeft w:val="0"/>
                  <w:marRight w:val="0"/>
                  <w:marTop w:val="0"/>
                  <w:marBottom w:val="0"/>
                  <w:divBdr>
                    <w:top w:val="none" w:sz="0" w:space="0" w:color="auto"/>
                    <w:left w:val="none" w:sz="0" w:space="0" w:color="auto"/>
                    <w:bottom w:val="none" w:sz="0" w:space="0" w:color="auto"/>
                    <w:right w:val="none" w:sz="0" w:space="0" w:color="auto"/>
                  </w:divBdr>
                  <w:divsChild>
                    <w:div w:id="887299348">
                      <w:marLeft w:val="0"/>
                      <w:marRight w:val="0"/>
                      <w:marTop w:val="0"/>
                      <w:marBottom w:val="0"/>
                      <w:divBdr>
                        <w:top w:val="none" w:sz="0" w:space="0" w:color="auto"/>
                        <w:left w:val="none" w:sz="0" w:space="0" w:color="auto"/>
                        <w:bottom w:val="none" w:sz="0" w:space="0" w:color="auto"/>
                        <w:right w:val="none" w:sz="0" w:space="0" w:color="auto"/>
                      </w:divBdr>
                      <w:divsChild>
                        <w:div w:id="887299354">
                          <w:marLeft w:val="0"/>
                          <w:marRight w:val="0"/>
                          <w:marTop w:val="0"/>
                          <w:marBottom w:val="0"/>
                          <w:divBdr>
                            <w:top w:val="none" w:sz="0" w:space="0" w:color="auto"/>
                            <w:left w:val="none" w:sz="0" w:space="0" w:color="auto"/>
                            <w:bottom w:val="none" w:sz="0" w:space="0" w:color="auto"/>
                            <w:right w:val="none" w:sz="0" w:space="0" w:color="auto"/>
                          </w:divBdr>
                          <w:divsChild>
                            <w:div w:id="887299343">
                              <w:marLeft w:val="0"/>
                              <w:marRight w:val="0"/>
                              <w:marTop w:val="0"/>
                              <w:marBottom w:val="0"/>
                              <w:divBdr>
                                <w:top w:val="none" w:sz="0" w:space="0" w:color="auto"/>
                                <w:left w:val="none" w:sz="0" w:space="0" w:color="auto"/>
                                <w:bottom w:val="none" w:sz="0" w:space="0" w:color="auto"/>
                                <w:right w:val="none" w:sz="0" w:space="0" w:color="auto"/>
                              </w:divBdr>
                              <w:divsChild>
                                <w:div w:id="887299398">
                                  <w:marLeft w:val="0"/>
                                  <w:marRight w:val="0"/>
                                  <w:marTop w:val="0"/>
                                  <w:marBottom w:val="0"/>
                                  <w:divBdr>
                                    <w:top w:val="none" w:sz="0" w:space="0" w:color="auto"/>
                                    <w:left w:val="none" w:sz="0" w:space="0" w:color="auto"/>
                                    <w:bottom w:val="none" w:sz="0" w:space="0" w:color="auto"/>
                                    <w:right w:val="none" w:sz="0" w:space="0" w:color="auto"/>
                                  </w:divBdr>
                                  <w:divsChild>
                                    <w:div w:id="887299371">
                                      <w:marLeft w:val="0"/>
                                      <w:marRight w:val="0"/>
                                      <w:marTop w:val="0"/>
                                      <w:marBottom w:val="0"/>
                                      <w:divBdr>
                                        <w:top w:val="none" w:sz="0" w:space="0" w:color="auto"/>
                                        <w:left w:val="none" w:sz="0" w:space="0" w:color="auto"/>
                                        <w:bottom w:val="none" w:sz="0" w:space="0" w:color="auto"/>
                                        <w:right w:val="none" w:sz="0" w:space="0" w:color="auto"/>
                                      </w:divBdr>
                                      <w:divsChild>
                                        <w:div w:id="887299409">
                                          <w:marLeft w:val="0"/>
                                          <w:marRight w:val="0"/>
                                          <w:marTop w:val="0"/>
                                          <w:marBottom w:val="0"/>
                                          <w:divBdr>
                                            <w:top w:val="none" w:sz="0" w:space="0" w:color="auto"/>
                                            <w:left w:val="none" w:sz="0" w:space="0" w:color="auto"/>
                                            <w:bottom w:val="none" w:sz="0" w:space="0" w:color="auto"/>
                                            <w:right w:val="none" w:sz="0" w:space="0" w:color="auto"/>
                                          </w:divBdr>
                                          <w:divsChild>
                                            <w:div w:id="8872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299375">
                      <w:marLeft w:val="0"/>
                      <w:marRight w:val="0"/>
                      <w:marTop w:val="0"/>
                      <w:marBottom w:val="0"/>
                      <w:divBdr>
                        <w:top w:val="none" w:sz="0" w:space="0" w:color="auto"/>
                        <w:left w:val="none" w:sz="0" w:space="0" w:color="auto"/>
                        <w:bottom w:val="none" w:sz="0" w:space="0" w:color="auto"/>
                        <w:right w:val="none" w:sz="0" w:space="0" w:color="auto"/>
                      </w:divBdr>
                      <w:divsChild>
                        <w:div w:id="887299350">
                          <w:marLeft w:val="0"/>
                          <w:marRight w:val="0"/>
                          <w:marTop w:val="0"/>
                          <w:marBottom w:val="0"/>
                          <w:divBdr>
                            <w:top w:val="none" w:sz="0" w:space="0" w:color="auto"/>
                            <w:left w:val="none" w:sz="0" w:space="0" w:color="auto"/>
                            <w:bottom w:val="none" w:sz="0" w:space="0" w:color="auto"/>
                            <w:right w:val="none" w:sz="0" w:space="0" w:color="auto"/>
                          </w:divBdr>
                          <w:divsChild>
                            <w:div w:id="8872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299385">
      <w:marLeft w:val="0"/>
      <w:marRight w:val="0"/>
      <w:marTop w:val="0"/>
      <w:marBottom w:val="0"/>
      <w:divBdr>
        <w:top w:val="none" w:sz="0" w:space="0" w:color="auto"/>
        <w:left w:val="none" w:sz="0" w:space="0" w:color="auto"/>
        <w:bottom w:val="none" w:sz="0" w:space="0" w:color="auto"/>
        <w:right w:val="none" w:sz="0" w:space="0" w:color="auto"/>
      </w:divBdr>
    </w:div>
    <w:div w:id="887299386">
      <w:marLeft w:val="0"/>
      <w:marRight w:val="0"/>
      <w:marTop w:val="0"/>
      <w:marBottom w:val="0"/>
      <w:divBdr>
        <w:top w:val="none" w:sz="0" w:space="0" w:color="auto"/>
        <w:left w:val="none" w:sz="0" w:space="0" w:color="auto"/>
        <w:bottom w:val="none" w:sz="0" w:space="0" w:color="auto"/>
        <w:right w:val="none" w:sz="0" w:space="0" w:color="auto"/>
      </w:divBdr>
    </w:div>
    <w:div w:id="887299387">
      <w:marLeft w:val="0"/>
      <w:marRight w:val="0"/>
      <w:marTop w:val="0"/>
      <w:marBottom w:val="0"/>
      <w:divBdr>
        <w:top w:val="none" w:sz="0" w:space="0" w:color="auto"/>
        <w:left w:val="none" w:sz="0" w:space="0" w:color="auto"/>
        <w:bottom w:val="none" w:sz="0" w:space="0" w:color="auto"/>
        <w:right w:val="none" w:sz="0" w:space="0" w:color="auto"/>
      </w:divBdr>
    </w:div>
    <w:div w:id="887299388">
      <w:marLeft w:val="0"/>
      <w:marRight w:val="0"/>
      <w:marTop w:val="0"/>
      <w:marBottom w:val="0"/>
      <w:divBdr>
        <w:top w:val="none" w:sz="0" w:space="0" w:color="auto"/>
        <w:left w:val="none" w:sz="0" w:space="0" w:color="auto"/>
        <w:bottom w:val="none" w:sz="0" w:space="0" w:color="auto"/>
        <w:right w:val="none" w:sz="0" w:space="0" w:color="auto"/>
      </w:divBdr>
    </w:div>
    <w:div w:id="887299391">
      <w:marLeft w:val="0"/>
      <w:marRight w:val="0"/>
      <w:marTop w:val="0"/>
      <w:marBottom w:val="0"/>
      <w:divBdr>
        <w:top w:val="none" w:sz="0" w:space="0" w:color="auto"/>
        <w:left w:val="none" w:sz="0" w:space="0" w:color="auto"/>
        <w:bottom w:val="none" w:sz="0" w:space="0" w:color="auto"/>
        <w:right w:val="none" w:sz="0" w:space="0" w:color="auto"/>
      </w:divBdr>
    </w:div>
    <w:div w:id="887299393">
      <w:marLeft w:val="0"/>
      <w:marRight w:val="0"/>
      <w:marTop w:val="0"/>
      <w:marBottom w:val="0"/>
      <w:divBdr>
        <w:top w:val="none" w:sz="0" w:space="0" w:color="auto"/>
        <w:left w:val="none" w:sz="0" w:space="0" w:color="auto"/>
        <w:bottom w:val="none" w:sz="0" w:space="0" w:color="auto"/>
        <w:right w:val="none" w:sz="0" w:space="0" w:color="auto"/>
      </w:divBdr>
      <w:divsChild>
        <w:div w:id="887299372">
          <w:marLeft w:val="0"/>
          <w:marRight w:val="0"/>
          <w:marTop w:val="0"/>
          <w:marBottom w:val="0"/>
          <w:divBdr>
            <w:top w:val="none" w:sz="0" w:space="0" w:color="auto"/>
            <w:left w:val="none" w:sz="0" w:space="0" w:color="auto"/>
            <w:bottom w:val="none" w:sz="0" w:space="0" w:color="auto"/>
            <w:right w:val="none" w:sz="0" w:space="0" w:color="auto"/>
          </w:divBdr>
          <w:divsChild>
            <w:div w:id="887299360">
              <w:marLeft w:val="0"/>
              <w:marRight w:val="0"/>
              <w:marTop w:val="0"/>
              <w:marBottom w:val="0"/>
              <w:divBdr>
                <w:top w:val="none" w:sz="0" w:space="0" w:color="auto"/>
                <w:left w:val="none" w:sz="0" w:space="0" w:color="auto"/>
                <w:bottom w:val="none" w:sz="0" w:space="0" w:color="auto"/>
                <w:right w:val="none" w:sz="0" w:space="0" w:color="auto"/>
              </w:divBdr>
              <w:divsChild>
                <w:div w:id="887299356">
                  <w:marLeft w:val="0"/>
                  <w:marRight w:val="0"/>
                  <w:marTop w:val="0"/>
                  <w:marBottom w:val="0"/>
                  <w:divBdr>
                    <w:top w:val="none" w:sz="0" w:space="0" w:color="auto"/>
                    <w:left w:val="none" w:sz="0" w:space="0" w:color="auto"/>
                    <w:bottom w:val="none" w:sz="0" w:space="0" w:color="auto"/>
                    <w:right w:val="none" w:sz="0" w:space="0" w:color="auto"/>
                  </w:divBdr>
                  <w:divsChild>
                    <w:div w:id="887299378">
                      <w:marLeft w:val="0"/>
                      <w:marRight w:val="0"/>
                      <w:marTop w:val="0"/>
                      <w:marBottom w:val="0"/>
                      <w:divBdr>
                        <w:top w:val="none" w:sz="0" w:space="0" w:color="auto"/>
                        <w:left w:val="none" w:sz="0" w:space="0" w:color="auto"/>
                        <w:bottom w:val="none" w:sz="0" w:space="0" w:color="auto"/>
                        <w:right w:val="none" w:sz="0" w:space="0" w:color="auto"/>
                      </w:divBdr>
                      <w:divsChild>
                        <w:div w:id="887299351">
                          <w:marLeft w:val="0"/>
                          <w:marRight w:val="0"/>
                          <w:marTop w:val="0"/>
                          <w:marBottom w:val="0"/>
                          <w:divBdr>
                            <w:top w:val="none" w:sz="0" w:space="0" w:color="auto"/>
                            <w:left w:val="none" w:sz="0" w:space="0" w:color="auto"/>
                            <w:bottom w:val="none" w:sz="0" w:space="0" w:color="auto"/>
                            <w:right w:val="none" w:sz="0" w:space="0" w:color="auto"/>
                          </w:divBdr>
                          <w:divsChild>
                            <w:div w:id="887299407">
                              <w:marLeft w:val="0"/>
                              <w:marRight w:val="0"/>
                              <w:marTop w:val="0"/>
                              <w:marBottom w:val="0"/>
                              <w:divBdr>
                                <w:top w:val="none" w:sz="0" w:space="0" w:color="auto"/>
                                <w:left w:val="none" w:sz="0" w:space="0" w:color="auto"/>
                                <w:bottom w:val="none" w:sz="0" w:space="0" w:color="auto"/>
                                <w:right w:val="none" w:sz="0" w:space="0" w:color="auto"/>
                              </w:divBdr>
                              <w:divsChild>
                                <w:div w:id="887299347">
                                  <w:marLeft w:val="0"/>
                                  <w:marRight w:val="0"/>
                                  <w:marTop w:val="0"/>
                                  <w:marBottom w:val="0"/>
                                  <w:divBdr>
                                    <w:top w:val="none" w:sz="0" w:space="0" w:color="auto"/>
                                    <w:left w:val="none" w:sz="0" w:space="0" w:color="auto"/>
                                    <w:bottom w:val="none" w:sz="0" w:space="0" w:color="auto"/>
                                    <w:right w:val="none" w:sz="0" w:space="0" w:color="auto"/>
                                  </w:divBdr>
                                  <w:divsChild>
                                    <w:div w:id="887299340">
                                      <w:marLeft w:val="0"/>
                                      <w:marRight w:val="0"/>
                                      <w:marTop w:val="0"/>
                                      <w:marBottom w:val="0"/>
                                      <w:divBdr>
                                        <w:top w:val="none" w:sz="0" w:space="0" w:color="auto"/>
                                        <w:left w:val="none" w:sz="0" w:space="0" w:color="auto"/>
                                        <w:bottom w:val="none" w:sz="0" w:space="0" w:color="auto"/>
                                        <w:right w:val="none" w:sz="0" w:space="0" w:color="auto"/>
                                      </w:divBdr>
                                      <w:divsChild>
                                        <w:div w:id="887299380">
                                          <w:marLeft w:val="0"/>
                                          <w:marRight w:val="0"/>
                                          <w:marTop w:val="0"/>
                                          <w:marBottom w:val="0"/>
                                          <w:divBdr>
                                            <w:top w:val="none" w:sz="0" w:space="0" w:color="auto"/>
                                            <w:left w:val="none" w:sz="0" w:space="0" w:color="auto"/>
                                            <w:bottom w:val="none" w:sz="0" w:space="0" w:color="auto"/>
                                            <w:right w:val="none" w:sz="0" w:space="0" w:color="auto"/>
                                          </w:divBdr>
                                          <w:divsChild>
                                            <w:div w:id="8872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299390">
                      <w:marLeft w:val="0"/>
                      <w:marRight w:val="0"/>
                      <w:marTop w:val="0"/>
                      <w:marBottom w:val="0"/>
                      <w:divBdr>
                        <w:top w:val="none" w:sz="0" w:space="0" w:color="auto"/>
                        <w:left w:val="none" w:sz="0" w:space="0" w:color="auto"/>
                        <w:bottom w:val="none" w:sz="0" w:space="0" w:color="auto"/>
                        <w:right w:val="none" w:sz="0" w:space="0" w:color="auto"/>
                      </w:divBdr>
                      <w:divsChild>
                        <w:div w:id="887299344">
                          <w:marLeft w:val="0"/>
                          <w:marRight w:val="0"/>
                          <w:marTop w:val="0"/>
                          <w:marBottom w:val="0"/>
                          <w:divBdr>
                            <w:top w:val="none" w:sz="0" w:space="0" w:color="auto"/>
                            <w:left w:val="none" w:sz="0" w:space="0" w:color="auto"/>
                            <w:bottom w:val="none" w:sz="0" w:space="0" w:color="auto"/>
                            <w:right w:val="none" w:sz="0" w:space="0" w:color="auto"/>
                          </w:divBdr>
                          <w:divsChild>
                            <w:div w:id="8872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299394">
      <w:marLeft w:val="0"/>
      <w:marRight w:val="0"/>
      <w:marTop w:val="0"/>
      <w:marBottom w:val="0"/>
      <w:divBdr>
        <w:top w:val="none" w:sz="0" w:space="0" w:color="auto"/>
        <w:left w:val="none" w:sz="0" w:space="0" w:color="auto"/>
        <w:bottom w:val="none" w:sz="0" w:space="0" w:color="auto"/>
        <w:right w:val="none" w:sz="0" w:space="0" w:color="auto"/>
      </w:divBdr>
    </w:div>
    <w:div w:id="887299395">
      <w:marLeft w:val="0"/>
      <w:marRight w:val="0"/>
      <w:marTop w:val="0"/>
      <w:marBottom w:val="0"/>
      <w:divBdr>
        <w:top w:val="none" w:sz="0" w:space="0" w:color="auto"/>
        <w:left w:val="none" w:sz="0" w:space="0" w:color="auto"/>
        <w:bottom w:val="none" w:sz="0" w:space="0" w:color="auto"/>
        <w:right w:val="none" w:sz="0" w:space="0" w:color="auto"/>
      </w:divBdr>
    </w:div>
    <w:div w:id="887299399">
      <w:marLeft w:val="0"/>
      <w:marRight w:val="0"/>
      <w:marTop w:val="0"/>
      <w:marBottom w:val="0"/>
      <w:divBdr>
        <w:top w:val="none" w:sz="0" w:space="0" w:color="auto"/>
        <w:left w:val="none" w:sz="0" w:space="0" w:color="auto"/>
        <w:bottom w:val="none" w:sz="0" w:space="0" w:color="auto"/>
        <w:right w:val="none" w:sz="0" w:space="0" w:color="auto"/>
      </w:divBdr>
      <w:divsChild>
        <w:div w:id="887299361">
          <w:marLeft w:val="0"/>
          <w:marRight w:val="0"/>
          <w:marTop w:val="0"/>
          <w:marBottom w:val="0"/>
          <w:divBdr>
            <w:top w:val="none" w:sz="0" w:space="0" w:color="auto"/>
            <w:left w:val="none" w:sz="0" w:space="0" w:color="auto"/>
            <w:bottom w:val="none" w:sz="0" w:space="0" w:color="auto"/>
            <w:right w:val="none" w:sz="0" w:space="0" w:color="auto"/>
          </w:divBdr>
          <w:divsChild>
            <w:div w:id="8872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9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5156</Words>
  <Characters>29905</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Alexandra</cp:lastModifiedBy>
  <cp:revision>2</cp:revision>
  <cp:lastPrinted>2015-07-28T05:52:00Z</cp:lastPrinted>
  <dcterms:created xsi:type="dcterms:W3CDTF">2015-10-24T07:40:00Z</dcterms:created>
  <dcterms:modified xsi:type="dcterms:W3CDTF">2015-10-24T07:40:00Z</dcterms:modified>
</cp:coreProperties>
</file>